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X="-426" w:tblpY="-141"/>
        <w:tblW w:w="5343" w:type="pct"/>
        <w:tblLayout w:type="fixed"/>
        <w:tblLook w:val="0600" w:firstRow="0" w:lastRow="0" w:firstColumn="0" w:lastColumn="0" w:noHBand="1" w:noVBand="1"/>
      </w:tblPr>
      <w:tblGrid>
        <w:gridCol w:w="4384"/>
        <w:gridCol w:w="829"/>
        <w:gridCol w:w="4718"/>
        <w:gridCol w:w="600"/>
        <w:gridCol w:w="5318"/>
      </w:tblGrid>
      <w:tr w:rsidR="00D853D2" w:rsidRPr="006727EC" w:rsidTr="00B73198">
        <w:trPr>
          <w:trHeight w:val="565"/>
        </w:trPr>
        <w:tc>
          <w:tcPr>
            <w:tcW w:w="4536" w:type="dxa"/>
            <w:vMerge w:val="restart"/>
            <w:tcBorders>
              <w:top w:val="nil"/>
              <w:left w:val="nil"/>
              <w:bottom w:val="nil"/>
              <w:right w:val="nil"/>
            </w:tcBorders>
          </w:tcPr>
          <w:p w:rsidR="00D853D2" w:rsidRDefault="00D853D2" w:rsidP="00B73198">
            <w:pPr>
              <w:jc w:val="center"/>
              <w:rPr>
                <w:rFonts w:ascii="Calibri" w:hAnsi="Calibri" w:cs="Calibri"/>
                <w:b/>
                <w:bCs/>
                <w:color w:val="C45911" w:themeColor="accent2" w:themeShade="BF"/>
                <w:sz w:val="23"/>
                <w:szCs w:val="23"/>
                <w:lang w:val="en-US"/>
              </w:rPr>
            </w:pPr>
          </w:p>
          <w:p w:rsidR="00D853D2" w:rsidRPr="00DC2C6F" w:rsidRDefault="00D853D2" w:rsidP="00B73198">
            <w:pPr>
              <w:jc w:val="center"/>
              <w:rPr>
                <w:rFonts w:ascii="Calibri" w:hAnsi="Calibri" w:cs="Calibri"/>
                <w:b/>
                <w:bCs/>
                <w:color w:val="C45911" w:themeColor="accent2" w:themeShade="BF"/>
                <w:sz w:val="23"/>
                <w:szCs w:val="23"/>
              </w:rPr>
            </w:pPr>
            <w:proofErr w:type="spellStart"/>
            <w:r w:rsidRPr="001B4309">
              <w:rPr>
                <w:rFonts w:ascii="Calibri" w:hAnsi="Calibri" w:cs="Calibri"/>
                <w:b/>
                <w:bCs/>
                <w:color w:val="C45911" w:themeColor="accent2" w:themeShade="BF"/>
                <w:sz w:val="23"/>
                <w:szCs w:val="23"/>
              </w:rPr>
              <w:t>Τηγανοκίνηση</w:t>
            </w:r>
            <w:proofErr w:type="spellEnd"/>
          </w:p>
          <w:p w:rsidR="00D853D2" w:rsidRPr="00DC2C6F" w:rsidRDefault="00D853D2" w:rsidP="00B73198">
            <w:pPr>
              <w:rPr>
                <w:rFonts w:ascii="Calibri" w:hAnsi="Calibri" w:cs="Calibri"/>
                <w:b/>
                <w:bCs/>
                <w:color w:val="C45911" w:themeColor="accent2" w:themeShade="BF"/>
                <w:sz w:val="23"/>
                <w:szCs w:val="23"/>
              </w:rPr>
            </w:pPr>
          </w:p>
          <w:p w:rsidR="00D853D2" w:rsidRPr="00F34B09" w:rsidRDefault="00D853D2" w:rsidP="00B73198">
            <w:pPr>
              <w:rPr>
                <w:rFonts w:ascii="Calibri" w:hAnsi="Calibri" w:cs="Calibri"/>
                <w:b/>
                <w:bCs/>
                <w:color w:val="005E00"/>
                <w:sz w:val="23"/>
                <w:szCs w:val="23"/>
              </w:rPr>
            </w:pPr>
            <w:r w:rsidRPr="00F34B09">
              <w:rPr>
                <w:rFonts w:ascii="Calibri" w:hAnsi="Calibri" w:cs="Calibri"/>
                <w:sz w:val="23"/>
                <w:szCs w:val="23"/>
              </w:rPr>
              <w:t xml:space="preserve">Τα μαγειρικά λάδια, καταστρέφουν τους </w:t>
            </w:r>
            <w:proofErr w:type="spellStart"/>
            <w:r w:rsidRPr="00F34B09">
              <w:rPr>
                <w:rFonts w:ascii="Calibri" w:hAnsi="Calibri" w:cs="Calibri"/>
                <w:sz w:val="23"/>
                <w:szCs w:val="23"/>
              </w:rPr>
              <w:t>υδροφορείς</w:t>
            </w:r>
            <w:proofErr w:type="spellEnd"/>
            <w:r w:rsidRPr="00F34B09">
              <w:rPr>
                <w:rFonts w:ascii="Calibri" w:hAnsi="Calibri" w:cs="Calibri"/>
                <w:sz w:val="23"/>
                <w:szCs w:val="23"/>
              </w:rPr>
              <w:t xml:space="preserve">, ρυπαίνουν το έδαφος και βουλώνουν σωλήνες και αποχετευτικά συστήματα,  όμως </w:t>
            </w:r>
            <w:r w:rsidRPr="00C53182">
              <w:rPr>
                <w:rFonts w:ascii="Calibri" w:hAnsi="Calibri" w:cs="Calibri"/>
                <w:sz w:val="23"/>
                <w:szCs w:val="23"/>
              </w:rPr>
              <w:t>μετατρέπονται</w:t>
            </w:r>
            <w:r w:rsidRPr="00F34B09">
              <w:rPr>
                <w:rFonts w:ascii="Calibri" w:hAnsi="Calibri" w:cs="Calibri"/>
                <w:sz w:val="23"/>
                <w:szCs w:val="23"/>
              </w:rPr>
              <w:t xml:space="preserve"> με ειδική επεξεργασία σε χρήσιμο καύσιμο, </w:t>
            </w:r>
            <w:r w:rsidRPr="00F34B09">
              <w:rPr>
                <w:rFonts w:ascii="Calibri" w:hAnsi="Calibri" w:cs="Calibri"/>
                <w:b/>
                <w:bCs/>
                <w:color w:val="005E00"/>
                <w:sz w:val="23"/>
                <w:szCs w:val="23"/>
              </w:rPr>
              <w:t xml:space="preserve">το </w:t>
            </w:r>
            <w:proofErr w:type="spellStart"/>
            <w:r w:rsidRPr="00F34B09">
              <w:rPr>
                <w:rFonts w:ascii="Calibri" w:hAnsi="Calibri" w:cs="Calibri"/>
                <w:b/>
                <w:bCs/>
                <w:color w:val="005E00"/>
                <w:sz w:val="23"/>
                <w:szCs w:val="23"/>
              </w:rPr>
              <w:t>βιοντίζελ</w:t>
            </w:r>
            <w:proofErr w:type="spellEnd"/>
            <w:r w:rsidRPr="00F34B09">
              <w:rPr>
                <w:rFonts w:ascii="Calibri" w:hAnsi="Calibri" w:cs="Calibri"/>
                <w:b/>
                <w:bCs/>
                <w:color w:val="005E00"/>
                <w:sz w:val="23"/>
                <w:szCs w:val="23"/>
              </w:rPr>
              <w:t>.</w:t>
            </w:r>
          </w:p>
          <w:p w:rsidR="00D853D2" w:rsidRDefault="00D853D2" w:rsidP="00B73198">
            <w:pPr>
              <w:tabs>
                <w:tab w:val="left" w:pos="0"/>
              </w:tabs>
              <w:rPr>
                <w:rFonts w:ascii="Calibri" w:hAnsi="Calibri" w:cs="Calibri"/>
                <w:iCs/>
                <w:sz w:val="23"/>
                <w:szCs w:val="23"/>
              </w:rPr>
            </w:pPr>
            <w:r w:rsidRPr="003F019C">
              <w:rPr>
                <w:rFonts w:ascii="Calibri" w:hAnsi="Calibri" w:cs="Calibri"/>
                <w:iCs/>
                <w:sz w:val="23"/>
                <w:szCs w:val="23"/>
              </w:rPr>
              <w:t xml:space="preserve">Σας καλούμε να </w:t>
            </w:r>
            <w:r>
              <w:rPr>
                <w:rFonts w:ascii="Calibri" w:hAnsi="Calibri" w:cs="Calibri"/>
                <w:iCs/>
                <w:sz w:val="23"/>
                <w:szCs w:val="23"/>
              </w:rPr>
              <w:t xml:space="preserve">ενισχύσετε </w:t>
            </w:r>
            <w:r w:rsidRPr="003F019C">
              <w:rPr>
                <w:rFonts w:ascii="Calibri" w:hAnsi="Calibri" w:cs="Calibri"/>
                <w:iCs/>
                <w:sz w:val="23"/>
                <w:szCs w:val="23"/>
              </w:rPr>
              <w:t>συμμετέχ</w:t>
            </w:r>
            <w:r>
              <w:rPr>
                <w:rFonts w:ascii="Calibri" w:hAnsi="Calibri" w:cs="Calibri"/>
                <w:iCs/>
                <w:sz w:val="23"/>
                <w:szCs w:val="23"/>
              </w:rPr>
              <w:t>οντας</w:t>
            </w:r>
            <w:r w:rsidRPr="003F019C">
              <w:rPr>
                <w:rFonts w:ascii="Calibri" w:hAnsi="Calibri" w:cs="Calibri"/>
                <w:iCs/>
                <w:sz w:val="23"/>
                <w:szCs w:val="23"/>
              </w:rPr>
              <w:t xml:space="preserve"> την προσπάθεια του Σχολείου μας </w:t>
            </w:r>
            <w:r>
              <w:rPr>
                <w:rFonts w:ascii="Calibri" w:hAnsi="Calibri" w:cs="Calibri"/>
                <w:iCs/>
                <w:sz w:val="23"/>
                <w:szCs w:val="23"/>
              </w:rPr>
              <w:t>για</w:t>
            </w:r>
            <w:r w:rsidRPr="003F019C">
              <w:rPr>
                <w:rFonts w:ascii="Calibri" w:hAnsi="Calibri" w:cs="Calibri"/>
                <w:iCs/>
                <w:sz w:val="23"/>
                <w:szCs w:val="23"/>
              </w:rPr>
              <w:t xml:space="preserve"> συλλογή χρησιμοποιημένων μαγειρικών ελαίων. Παρακαλούμε όπως μεταφέρετε τα χρησιμοποιημένα μαγειρικά έλαια μέσα σε πλαστικά μπουκάλια (π.χ.</w:t>
            </w:r>
            <w:r>
              <w:rPr>
                <w:rFonts w:ascii="Calibri" w:hAnsi="Calibri" w:cs="Calibri"/>
                <w:iCs/>
                <w:sz w:val="23"/>
                <w:szCs w:val="23"/>
              </w:rPr>
              <w:t xml:space="preserve"> </w:t>
            </w:r>
            <w:r w:rsidRPr="003F019C">
              <w:rPr>
                <w:rFonts w:ascii="Calibri" w:hAnsi="Calibri" w:cs="Calibri"/>
                <w:iCs/>
                <w:sz w:val="23"/>
                <w:szCs w:val="23"/>
              </w:rPr>
              <w:t>νερού, γάλακτος κ.λπ.)</w:t>
            </w:r>
            <w:r>
              <w:rPr>
                <w:rFonts w:ascii="Calibri" w:hAnsi="Calibri" w:cs="Calibri"/>
                <w:iCs/>
                <w:sz w:val="23"/>
                <w:szCs w:val="23"/>
              </w:rPr>
              <w:t xml:space="preserve">   </w:t>
            </w:r>
          </w:p>
          <w:p w:rsidR="00D853D2" w:rsidRDefault="00D853D2" w:rsidP="00B73198">
            <w:pPr>
              <w:tabs>
                <w:tab w:val="left" w:pos="0"/>
              </w:tabs>
              <w:rPr>
                <w:rFonts w:ascii="Calibri" w:hAnsi="Calibri" w:cs="Calibri"/>
                <w:iCs/>
                <w:sz w:val="23"/>
                <w:szCs w:val="23"/>
              </w:rPr>
            </w:pPr>
            <w:r>
              <w:rPr>
                <w:rFonts w:ascii="Calibri" w:hAnsi="Calibri" w:cs="Calibri"/>
                <w:iCs/>
                <w:sz w:val="23"/>
                <w:szCs w:val="23"/>
              </w:rPr>
              <w:t xml:space="preserve">                        </w:t>
            </w:r>
          </w:p>
          <w:p w:rsidR="00D853D2" w:rsidRPr="00E36CAB" w:rsidRDefault="00D853D2" w:rsidP="00B73198">
            <w:pPr>
              <w:tabs>
                <w:tab w:val="left" w:pos="0"/>
              </w:tabs>
              <w:rPr>
                <w:rFonts w:ascii="Calibri" w:hAnsi="Calibri" w:cs="Calibri"/>
                <w:b/>
                <w:iCs/>
                <w:sz w:val="23"/>
                <w:szCs w:val="23"/>
              </w:rPr>
            </w:pPr>
            <w:r w:rsidRPr="006F6B0D">
              <w:rPr>
                <w:rFonts w:ascii="Calibri" w:hAnsi="Calibri" w:cs="Calibri"/>
                <w:b/>
                <w:iCs/>
                <w:sz w:val="23"/>
                <w:szCs w:val="23"/>
              </w:rPr>
              <w:t>Σύνθημά μας:</w:t>
            </w:r>
            <w:r w:rsidRPr="006F6B0D">
              <w:rPr>
                <w:rFonts w:ascii="Calibri" w:hAnsi="Calibri" w:cs="Calibri"/>
                <w:b/>
                <w:i/>
                <w:sz w:val="23"/>
                <w:szCs w:val="23"/>
              </w:rPr>
              <w:t xml:space="preserve">  </w:t>
            </w:r>
          </w:p>
          <w:p w:rsidR="00D853D2" w:rsidRDefault="00D853D2" w:rsidP="00B73198">
            <w:pPr>
              <w:tabs>
                <w:tab w:val="left" w:pos="0"/>
              </w:tabs>
              <w:rPr>
                <w:rFonts w:ascii="Calibri" w:hAnsi="Calibri" w:cs="Calibri"/>
                <w:iCs/>
                <w:sz w:val="23"/>
                <w:szCs w:val="23"/>
              </w:rPr>
            </w:pPr>
            <w:r>
              <w:rPr>
                <w:rFonts w:ascii="Calibri" w:hAnsi="Calibri" w:cs="Calibri"/>
                <w:b/>
                <w:bCs/>
                <w:noProof/>
                <w:color w:val="C45911" w:themeColor="accent2" w:themeShade="BF"/>
                <w:sz w:val="23"/>
                <w:szCs w:val="23"/>
                <w:lang w:val="en-US" w:eastAsia="en-US"/>
              </w:rPr>
              <mc:AlternateContent>
                <mc:Choice Requires="wps">
                  <w:drawing>
                    <wp:anchor distT="0" distB="0" distL="114300" distR="114300" simplePos="0" relativeHeight="251659264" behindDoc="0" locked="0" layoutInCell="1" allowOverlap="1" wp14:anchorId="463759B0" wp14:editId="5478870F">
                      <wp:simplePos x="0" y="0"/>
                      <wp:positionH relativeFrom="column">
                        <wp:posOffset>159385</wp:posOffset>
                      </wp:positionH>
                      <wp:positionV relativeFrom="paragraph">
                        <wp:posOffset>12065</wp:posOffset>
                      </wp:positionV>
                      <wp:extent cx="2409825" cy="428625"/>
                      <wp:effectExtent l="0" t="0" r="28575" b="28575"/>
                      <wp:wrapNone/>
                      <wp:docPr id="146635472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428625"/>
                              </a:xfrm>
                              <a:prstGeom prst="rect">
                                <a:avLst/>
                              </a:prstGeom>
                              <a:solidFill>
                                <a:schemeClr val="tx2">
                                  <a:lumMod val="40000"/>
                                  <a:lumOff val="60000"/>
                                </a:schemeClr>
                              </a:solidFill>
                              <a:ln w="9525">
                                <a:solidFill>
                                  <a:srgbClr val="000000"/>
                                </a:solidFill>
                                <a:miter lim="800000"/>
                                <a:headEnd/>
                                <a:tailEnd/>
                              </a:ln>
                            </wps:spPr>
                            <wps:txbx>
                              <w:txbxContent>
                                <w:p w:rsidR="00D853D2" w:rsidRDefault="00D853D2" w:rsidP="00D853D2">
                                  <w:pPr>
                                    <w:shd w:val="clear" w:color="auto" w:fill="388600"/>
                                    <w:jc w:val="center"/>
                                    <w:rPr>
                                      <w:rFonts w:cs="Calibri"/>
                                      <w:b/>
                                      <w:i/>
                                      <w:color w:val="FFFFFF" w:themeColor="background1"/>
                                      <w:szCs w:val="22"/>
                                    </w:rPr>
                                  </w:pPr>
                                  <w:bookmarkStart w:id="0" w:name="_Hlk223852689"/>
                                  <w:bookmarkEnd w:id="0"/>
                                  <w:r w:rsidRPr="006F6B0D">
                                    <w:rPr>
                                      <w:rFonts w:cs="Calibri"/>
                                      <w:b/>
                                      <w:i/>
                                      <w:color w:val="FFFFFF" w:themeColor="background1"/>
                                      <w:szCs w:val="22"/>
                                    </w:rPr>
                                    <w:t>«Τηγάνισε, μαγείρεψε και</w:t>
                                  </w:r>
                                </w:p>
                                <w:p w:rsidR="00D853D2" w:rsidRPr="006F6B0D" w:rsidRDefault="00D853D2" w:rsidP="00D853D2">
                                  <w:pPr>
                                    <w:shd w:val="clear" w:color="auto" w:fill="388600"/>
                                    <w:jc w:val="center"/>
                                    <w:rPr>
                                      <w:b/>
                                      <w:i/>
                                      <w:color w:val="FFFFFF" w:themeColor="background1"/>
                                      <w:szCs w:val="22"/>
                                    </w:rPr>
                                  </w:pPr>
                                  <w:r w:rsidRPr="006F6B0D">
                                    <w:rPr>
                                      <w:rFonts w:cs="Calibri"/>
                                      <w:b/>
                                      <w:i/>
                                      <w:color w:val="FFFFFF" w:themeColor="background1"/>
                                      <w:szCs w:val="22"/>
                                    </w:rPr>
                                    <w:t xml:space="preserve"> το λάδι</w:t>
                                  </w:r>
                                  <w:r w:rsidRPr="006F6B0D">
                                    <w:rPr>
                                      <w:b/>
                                      <w:i/>
                                      <w:color w:val="FFFFFF" w:themeColor="background1"/>
                                      <w:szCs w:val="22"/>
                                    </w:rPr>
                                    <w:t xml:space="preserve"> φύλαξε!»</w:t>
                                  </w:r>
                                </w:p>
                                <w:p w:rsidR="00D853D2" w:rsidRPr="00A7289F" w:rsidRDefault="00D853D2" w:rsidP="00D853D2">
                                  <w:pPr>
                                    <w:shd w:val="clear" w:color="auto" w:fill="0070C0"/>
                                    <w:rPr>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3759B0" id="_x0000_t202" coordsize="21600,21600" o:spt="202" path="m,l,21600r21600,l21600,xe">
                      <v:stroke joinstyle="miter"/>
                      <v:path gradientshapeok="t" o:connecttype="rect"/>
                    </v:shapetype>
                    <v:shape id="Text Box 5" o:spid="_x0000_s1026" type="#_x0000_t202" style="position:absolute;left:0;text-align:left;margin-left:12.55pt;margin-top:.95pt;width:189.75pt;height:3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" fillcolor="#acb9ca [1311]">
                      <v:textbox>
                        <w:txbxContent>
                          <w:p w:rsidR="00D853D2" w:rsidRDefault="00D853D2" w:rsidP="00D853D2">
                            <w:pPr>
                              <w:shd w:val="clear" w:color="auto" w:fill="388600"/>
                              <w:jc w:val="center"/>
                              <w:rPr>
                                <w:rFonts w:cs="Calibri"/>
                                <w:b/>
                                <w:i/>
                                <w:color w:val="FFFFFF" w:themeColor="background1"/>
                                <w:szCs w:val="22"/>
                              </w:rPr>
                            </w:pPr>
                            <w:bookmarkStart w:id="1" w:name="_Hlk223852689"/>
                            <w:bookmarkEnd w:id="1"/>
                            <w:r w:rsidRPr="006F6B0D">
                              <w:rPr>
                                <w:rFonts w:cs="Calibri"/>
                                <w:b/>
                                <w:i/>
                                <w:color w:val="FFFFFF" w:themeColor="background1"/>
                                <w:szCs w:val="22"/>
                              </w:rPr>
                              <w:t>«Τηγάνισε, μαγείρεψε και</w:t>
                            </w:r>
                          </w:p>
                          <w:p w:rsidR="00D853D2" w:rsidRPr="006F6B0D" w:rsidRDefault="00D853D2" w:rsidP="00D853D2">
                            <w:pPr>
                              <w:shd w:val="clear" w:color="auto" w:fill="388600"/>
                              <w:jc w:val="center"/>
                              <w:rPr>
                                <w:b/>
                                <w:i/>
                                <w:color w:val="FFFFFF" w:themeColor="background1"/>
                                <w:szCs w:val="22"/>
                              </w:rPr>
                            </w:pPr>
                            <w:r w:rsidRPr="006F6B0D">
                              <w:rPr>
                                <w:rFonts w:cs="Calibri"/>
                                <w:b/>
                                <w:i/>
                                <w:color w:val="FFFFFF" w:themeColor="background1"/>
                                <w:szCs w:val="22"/>
                              </w:rPr>
                              <w:t xml:space="preserve"> το λάδι</w:t>
                            </w:r>
                            <w:r w:rsidRPr="006F6B0D">
                              <w:rPr>
                                <w:b/>
                                <w:i/>
                                <w:color w:val="FFFFFF" w:themeColor="background1"/>
                                <w:szCs w:val="22"/>
                              </w:rPr>
                              <w:t xml:space="preserve"> φύλαξε!»</w:t>
                            </w:r>
                          </w:p>
                          <w:p w:rsidR="00D853D2" w:rsidRPr="00A7289F" w:rsidRDefault="00D853D2" w:rsidP="00D853D2">
                            <w:pPr>
                              <w:shd w:val="clear" w:color="auto" w:fill="0070C0"/>
                              <w:rPr>
                                <w:sz w:val="32"/>
                                <w:szCs w:val="32"/>
                              </w:rPr>
                            </w:pPr>
                          </w:p>
                        </w:txbxContent>
                      </v:textbox>
                    </v:shape>
                  </w:pict>
                </mc:Fallback>
              </mc:AlternateContent>
            </w:r>
          </w:p>
          <w:p w:rsidR="00D853D2" w:rsidRDefault="00D853D2" w:rsidP="00B73198">
            <w:pPr>
              <w:tabs>
                <w:tab w:val="left" w:pos="0"/>
              </w:tabs>
              <w:rPr>
                <w:rFonts w:ascii="Calibri" w:hAnsi="Calibri" w:cs="Calibri"/>
                <w:iCs/>
                <w:sz w:val="23"/>
                <w:szCs w:val="23"/>
              </w:rPr>
            </w:pPr>
          </w:p>
          <w:p w:rsidR="00D853D2" w:rsidRPr="00641880" w:rsidRDefault="00D853D2" w:rsidP="00B73198">
            <w:pPr>
              <w:tabs>
                <w:tab w:val="left" w:pos="0"/>
              </w:tabs>
              <w:rPr>
                <w:rFonts w:ascii="Calibri" w:hAnsi="Calibri" w:cs="Calibri"/>
                <w:b/>
                <w:bCs/>
                <w:color w:val="A66500"/>
                <w:sz w:val="23"/>
                <w:szCs w:val="23"/>
              </w:rPr>
            </w:pPr>
          </w:p>
          <w:p w:rsidR="00D853D2" w:rsidRDefault="00D853D2" w:rsidP="00B73198">
            <w:pPr>
              <w:tabs>
                <w:tab w:val="left" w:pos="0"/>
              </w:tabs>
              <w:jc w:val="center"/>
              <w:rPr>
                <w:rFonts w:ascii="Calibri" w:hAnsi="Calibri" w:cs="Calibri"/>
                <w:b/>
                <w:bCs/>
                <w:color w:val="A66500"/>
                <w:sz w:val="23"/>
                <w:szCs w:val="23"/>
              </w:rPr>
            </w:pPr>
          </w:p>
          <w:p w:rsidR="00D853D2" w:rsidRPr="0002085B" w:rsidRDefault="00D853D2" w:rsidP="00B73198">
            <w:pPr>
              <w:tabs>
                <w:tab w:val="left" w:pos="0"/>
              </w:tabs>
              <w:jc w:val="center"/>
              <w:rPr>
                <w:rFonts w:ascii="Calibri" w:hAnsi="Calibri" w:cs="Calibri"/>
                <w:b/>
                <w:bCs/>
                <w:color w:val="A66500"/>
                <w:sz w:val="23"/>
                <w:szCs w:val="23"/>
              </w:rPr>
            </w:pPr>
            <w:r w:rsidRPr="001B4309">
              <w:rPr>
                <w:rFonts w:ascii="Calibri" w:hAnsi="Calibri" w:cs="Calibri"/>
                <w:b/>
                <w:bCs/>
                <w:color w:val="A66500"/>
                <w:sz w:val="23"/>
                <w:szCs w:val="23"/>
              </w:rPr>
              <w:t xml:space="preserve">Ανακύκλωση </w:t>
            </w:r>
          </w:p>
          <w:p w:rsidR="00D853D2" w:rsidRPr="0002085B" w:rsidRDefault="00D853D2" w:rsidP="00B73198">
            <w:pPr>
              <w:tabs>
                <w:tab w:val="left" w:pos="0"/>
              </w:tabs>
              <w:jc w:val="center"/>
              <w:rPr>
                <w:rFonts w:ascii="Calibri" w:hAnsi="Calibri" w:cs="Calibri"/>
                <w:b/>
                <w:bCs/>
                <w:color w:val="A66500"/>
                <w:sz w:val="23"/>
                <w:szCs w:val="23"/>
              </w:rPr>
            </w:pPr>
          </w:p>
          <w:p w:rsidR="00D853D2" w:rsidRDefault="00D853D2" w:rsidP="00B73198">
            <w:pPr>
              <w:tabs>
                <w:tab w:val="left" w:pos="0"/>
              </w:tabs>
              <w:rPr>
                <w:rFonts w:ascii="Calibri" w:hAnsi="Calibri" w:cs="Calibri"/>
                <w:color w:val="28272B"/>
                <w:sz w:val="23"/>
                <w:szCs w:val="23"/>
                <w:shd w:val="clear" w:color="auto" w:fill="FFFFFF"/>
              </w:rPr>
            </w:pPr>
            <w:r>
              <w:rPr>
                <w:noProof/>
                <w:lang w:val="en-US" w:eastAsia="en-US"/>
              </w:rPr>
              <w:drawing>
                <wp:anchor distT="0" distB="0" distL="114300" distR="114300" simplePos="0" relativeHeight="251660288" behindDoc="0" locked="0" layoutInCell="1" allowOverlap="1" wp14:anchorId="2EE22749" wp14:editId="3509F762">
                  <wp:simplePos x="0" y="0"/>
                  <wp:positionH relativeFrom="column">
                    <wp:posOffset>1216660</wp:posOffset>
                  </wp:positionH>
                  <wp:positionV relativeFrom="paragraph">
                    <wp:posOffset>1352550</wp:posOffset>
                  </wp:positionV>
                  <wp:extent cx="1352550" cy="1276350"/>
                  <wp:effectExtent l="0" t="0" r="0" b="0"/>
                  <wp:wrapSquare wrapText="bothSides"/>
                  <wp:docPr id="1977214172" name="Picture 1" descr="Ανακύκλωση - WasteMar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Ανακύκλωση - WasteMarke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52550" cy="1276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63AD5">
              <w:rPr>
                <w:rFonts w:ascii="Calibri" w:hAnsi="Calibri" w:cs="Calibri"/>
                <w:sz w:val="23"/>
                <w:szCs w:val="23"/>
              </w:rPr>
              <w:t>Α</w:t>
            </w:r>
            <w:r w:rsidRPr="00263AD5">
              <w:rPr>
                <w:rFonts w:ascii="Calibri" w:hAnsi="Calibri" w:cs="Calibri"/>
                <w:color w:val="28272B"/>
                <w:sz w:val="23"/>
                <w:szCs w:val="23"/>
                <w:shd w:val="clear" w:color="auto" w:fill="FFFFFF"/>
              </w:rPr>
              <w:t xml:space="preserve">νακύκλωση είναι η διαδικασία με την οποία επαναχρησιμοποιούνται διάφορα υλικά ή οτιδήποτε </w:t>
            </w:r>
            <w:r>
              <w:rPr>
                <w:rFonts w:ascii="Calibri" w:hAnsi="Calibri" w:cs="Calibri"/>
                <w:color w:val="28272B"/>
                <w:sz w:val="23"/>
                <w:szCs w:val="23"/>
                <w:shd w:val="clear" w:color="auto" w:fill="FFFFFF"/>
              </w:rPr>
              <w:t>μετά τη χρήση του</w:t>
            </w:r>
            <w:r w:rsidRPr="00263AD5">
              <w:rPr>
                <w:rFonts w:ascii="Calibri" w:hAnsi="Calibri" w:cs="Calibri"/>
                <w:color w:val="28272B"/>
                <w:sz w:val="23"/>
                <w:szCs w:val="23"/>
                <w:shd w:val="clear" w:color="auto" w:fill="FFFFFF"/>
              </w:rPr>
              <w:t xml:space="preserve"> δεν αποτελεί πλέον αγαθό για τον άνθρωπο. </w:t>
            </w:r>
            <w:r>
              <w:rPr>
                <w:rFonts w:ascii="Calibri" w:hAnsi="Calibri" w:cs="Calibri"/>
                <w:color w:val="28272B"/>
                <w:sz w:val="23"/>
                <w:szCs w:val="23"/>
                <w:shd w:val="clear" w:color="auto" w:fill="FFFFFF"/>
              </w:rPr>
              <w:t>Κατά τη</w:t>
            </w:r>
            <w:r w:rsidRPr="00263AD5">
              <w:rPr>
                <w:rFonts w:ascii="Calibri" w:hAnsi="Calibri" w:cs="Calibri"/>
                <w:color w:val="28272B"/>
                <w:sz w:val="23"/>
                <w:szCs w:val="23"/>
                <w:shd w:val="clear" w:color="auto" w:fill="FFFFFF"/>
              </w:rPr>
              <w:t xml:space="preserve"> διαδικασία αυτή συνήθως τα απορρίμματα μετατρέπονται σε πρώτες ύλες από τις οποίες παράγονται νέα προϊόντα.</w:t>
            </w:r>
            <w:r>
              <w:rPr>
                <w:rFonts w:ascii="Calibri" w:hAnsi="Calibri" w:cs="Calibri"/>
                <w:color w:val="28272B"/>
                <w:sz w:val="23"/>
                <w:szCs w:val="23"/>
                <w:shd w:val="clear" w:color="auto" w:fill="FFFFFF"/>
              </w:rPr>
              <w:t xml:space="preserve"> </w:t>
            </w:r>
          </w:p>
          <w:p w:rsidR="00D853D2" w:rsidRPr="005146AB" w:rsidRDefault="00D853D2" w:rsidP="00B73198">
            <w:pPr>
              <w:tabs>
                <w:tab w:val="left" w:pos="0"/>
              </w:tabs>
              <w:rPr>
                <w:rFonts w:ascii="Calibri" w:hAnsi="Calibri" w:cs="Calibri"/>
                <w:b/>
                <w:iCs/>
                <w:sz w:val="23"/>
                <w:szCs w:val="23"/>
              </w:rPr>
            </w:pPr>
            <w:r w:rsidRPr="0070203A">
              <w:rPr>
                <w:rFonts w:ascii="Calibri" w:hAnsi="Calibri" w:cs="Calibri"/>
                <w:sz w:val="23"/>
                <w:szCs w:val="23"/>
              </w:rPr>
              <w:t>Τα υλικά που</w:t>
            </w:r>
            <w:r>
              <w:rPr>
                <w:rFonts w:ascii="Calibri" w:hAnsi="Calibri" w:cs="Calibri"/>
                <w:sz w:val="23"/>
                <w:szCs w:val="23"/>
              </w:rPr>
              <w:t xml:space="preserve"> </w:t>
            </w:r>
            <w:r w:rsidRPr="0070203A">
              <w:rPr>
                <w:rFonts w:ascii="Calibri" w:hAnsi="Calibri" w:cs="Calibri"/>
                <w:sz w:val="23"/>
                <w:szCs w:val="23"/>
              </w:rPr>
              <w:t xml:space="preserve">ανακυκλώνουμε στο </w:t>
            </w:r>
            <w:r w:rsidRPr="00C53182">
              <w:rPr>
                <w:rFonts w:ascii="Calibri" w:hAnsi="Calibri" w:cs="Calibri"/>
                <w:sz w:val="23"/>
                <w:szCs w:val="23"/>
              </w:rPr>
              <w:t>Σχολείο</w:t>
            </w:r>
            <w:r w:rsidRPr="0070203A">
              <w:rPr>
                <w:rFonts w:ascii="Calibri" w:hAnsi="Calibri" w:cs="Calibri"/>
                <w:sz w:val="23"/>
                <w:szCs w:val="23"/>
              </w:rPr>
              <w:t xml:space="preserve"> μας είναι:</w:t>
            </w:r>
            <w:r>
              <w:rPr>
                <w:rFonts w:ascii="Calibri" w:hAnsi="Calibri" w:cs="Calibri"/>
                <w:sz w:val="23"/>
                <w:szCs w:val="23"/>
              </w:rPr>
              <w:t xml:space="preserve"> </w:t>
            </w:r>
            <w:r w:rsidRPr="0070203A">
              <w:rPr>
                <w:rFonts w:ascii="Calibri" w:hAnsi="Calibri" w:cs="Calibri"/>
                <w:sz w:val="23"/>
                <w:szCs w:val="23"/>
              </w:rPr>
              <w:t>Χαρτί, PMD (πλαστικές</w:t>
            </w:r>
            <w:r>
              <w:rPr>
                <w:rFonts w:ascii="Calibri" w:hAnsi="Calibri" w:cs="Calibri"/>
                <w:sz w:val="23"/>
                <w:szCs w:val="23"/>
              </w:rPr>
              <w:t xml:space="preserve"> </w:t>
            </w:r>
            <w:r w:rsidRPr="0070203A">
              <w:rPr>
                <w:rFonts w:ascii="Calibri" w:hAnsi="Calibri" w:cs="Calibri"/>
                <w:sz w:val="23"/>
                <w:szCs w:val="23"/>
              </w:rPr>
              <w:t>μπουκάλες</w:t>
            </w:r>
            <w:r>
              <w:rPr>
                <w:rFonts w:ascii="Calibri" w:hAnsi="Calibri" w:cs="Calibri"/>
                <w:sz w:val="23"/>
                <w:szCs w:val="23"/>
              </w:rPr>
              <w:t xml:space="preserve"> </w:t>
            </w:r>
            <w:r w:rsidRPr="0070203A">
              <w:rPr>
                <w:rFonts w:ascii="Calibri" w:hAnsi="Calibri" w:cs="Calibri"/>
                <w:sz w:val="23"/>
                <w:szCs w:val="23"/>
              </w:rPr>
              <w:t xml:space="preserve">νερού, δοχεία </w:t>
            </w:r>
            <w:proofErr w:type="spellStart"/>
            <w:r w:rsidRPr="0070203A">
              <w:rPr>
                <w:rFonts w:ascii="Calibri" w:hAnsi="Calibri" w:cs="Calibri"/>
                <w:sz w:val="23"/>
                <w:szCs w:val="23"/>
              </w:rPr>
              <w:t>tetrapa</w:t>
            </w:r>
            <w:r>
              <w:rPr>
                <w:rFonts w:ascii="Calibri" w:hAnsi="Calibri" w:cs="Calibri"/>
                <w:sz w:val="23"/>
                <w:szCs w:val="23"/>
                <w:lang w:val="en-US"/>
              </w:rPr>
              <w:t>ck</w:t>
            </w:r>
            <w:proofErr w:type="spellEnd"/>
            <w:r w:rsidRPr="0070203A">
              <w:rPr>
                <w:rFonts w:ascii="Calibri" w:hAnsi="Calibri" w:cs="Calibri"/>
                <w:sz w:val="23"/>
                <w:szCs w:val="23"/>
              </w:rPr>
              <w:t xml:space="preserve"> από</w:t>
            </w:r>
            <w:r>
              <w:rPr>
                <w:rFonts w:ascii="Calibri" w:hAnsi="Calibri" w:cs="Calibri"/>
                <w:sz w:val="23"/>
                <w:szCs w:val="23"/>
              </w:rPr>
              <w:t xml:space="preserve"> </w:t>
            </w:r>
            <w:proofErr w:type="spellStart"/>
            <w:r w:rsidRPr="0070203A">
              <w:rPr>
                <w:rFonts w:ascii="Calibri" w:hAnsi="Calibri" w:cs="Calibri"/>
                <w:sz w:val="23"/>
                <w:szCs w:val="23"/>
              </w:rPr>
              <w:t>γαλατάκια</w:t>
            </w:r>
            <w:proofErr w:type="spellEnd"/>
            <w:r w:rsidRPr="0070203A">
              <w:rPr>
                <w:rFonts w:ascii="Calibri" w:hAnsi="Calibri" w:cs="Calibri"/>
                <w:sz w:val="23"/>
                <w:szCs w:val="23"/>
              </w:rPr>
              <w:t>, χυμούς, δοχεία και τενεκεδάκια αλουμινίου)</w:t>
            </w:r>
            <w:r>
              <w:rPr>
                <w:rFonts w:ascii="Calibri" w:hAnsi="Calibri" w:cs="Calibri"/>
                <w:sz w:val="23"/>
                <w:szCs w:val="23"/>
              </w:rPr>
              <w:t xml:space="preserve"> </w:t>
            </w:r>
            <w:r w:rsidRPr="0070203A">
              <w:rPr>
                <w:rFonts w:ascii="Calibri" w:hAnsi="Calibri" w:cs="Calibri"/>
                <w:sz w:val="23"/>
                <w:szCs w:val="23"/>
              </w:rPr>
              <w:t>και Μπαταρίες</w:t>
            </w:r>
            <w:r>
              <w:rPr>
                <w:rFonts w:ascii="Calibri" w:hAnsi="Calibri" w:cs="Calibri"/>
                <w:sz w:val="23"/>
                <w:szCs w:val="23"/>
              </w:rPr>
              <w:t>.</w:t>
            </w:r>
            <w:r w:rsidRPr="006F6B0D">
              <w:rPr>
                <w:rFonts w:ascii="Calibri" w:hAnsi="Calibri" w:cs="Calibri"/>
                <w:b/>
                <w:iCs/>
                <w:sz w:val="23"/>
                <w:szCs w:val="23"/>
              </w:rPr>
              <w:t xml:space="preserve"> </w:t>
            </w:r>
          </w:p>
        </w:tc>
        <w:tc>
          <w:tcPr>
            <w:tcW w:w="851" w:type="dxa"/>
            <w:vMerge w:val="restart"/>
            <w:tcBorders>
              <w:top w:val="nil"/>
              <w:left w:val="nil"/>
              <w:bottom w:val="single" w:sz="4" w:space="0" w:color="auto"/>
              <w:right w:val="nil"/>
            </w:tcBorders>
          </w:tcPr>
          <w:p w:rsidR="00D853D2" w:rsidRPr="00DD7039" w:rsidRDefault="00D853D2" w:rsidP="00B73198">
            <w:pPr>
              <w:spacing w:line="259" w:lineRule="auto"/>
              <w:rPr>
                <w:rFonts w:asciiTheme="majorHAnsi" w:hAnsiTheme="majorHAnsi"/>
                <w:sz w:val="16"/>
              </w:rPr>
            </w:pPr>
          </w:p>
        </w:tc>
        <w:tc>
          <w:tcPr>
            <w:tcW w:w="4883" w:type="dxa"/>
            <w:vMerge w:val="restart"/>
            <w:tcBorders>
              <w:top w:val="nil"/>
              <w:left w:val="nil"/>
              <w:bottom w:val="nil"/>
              <w:right w:val="nil"/>
            </w:tcBorders>
          </w:tcPr>
          <w:p w:rsidR="00D853D2" w:rsidRPr="004713F8" w:rsidRDefault="00D853D2" w:rsidP="00B73198">
            <w:pPr>
              <w:pStyle w:val="Heading1"/>
              <w:spacing w:before="0" w:after="0" w:line="240" w:lineRule="auto"/>
              <w:ind w:left="740" w:hanging="740"/>
              <w:outlineLvl w:val="0"/>
              <w:rPr>
                <w:rFonts w:ascii="Calibri" w:hAnsi="Calibri" w:cs="Calibri"/>
                <w:b/>
                <w:bCs/>
                <w:sz w:val="20"/>
              </w:rPr>
            </w:pPr>
            <w:r>
              <w:rPr>
                <w:noProof/>
                <w:lang w:val="en-US" w:eastAsia="en-US"/>
              </w:rPr>
              <w:drawing>
                <wp:anchor distT="0" distB="0" distL="114300" distR="114300" simplePos="0" relativeHeight="251663360" behindDoc="0" locked="0" layoutInCell="1" allowOverlap="1" wp14:anchorId="5A64389A" wp14:editId="51DC4928">
                  <wp:simplePos x="0" y="0"/>
                  <wp:positionH relativeFrom="column">
                    <wp:posOffset>429895</wp:posOffset>
                  </wp:positionH>
                  <wp:positionV relativeFrom="paragraph">
                    <wp:posOffset>135255</wp:posOffset>
                  </wp:positionV>
                  <wp:extent cx="2533015" cy="3338195"/>
                  <wp:effectExtent l="0" t="0" r="635"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33015" cy="333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cs="Calibri"/>
                <w:b/>
                <w:bCs/>
                <w:sz w:val="20"/>
              </w:rPr>
              <w:t xml:space="preserve">       </w:t>
            </w:r>
            <w:r w:rsidRPr="004713F8">
              <w:rPr>
                <w:rFonts w:ascii="Calibri" w:hAnsi="Calibri" w:cs="Calibri"/>
                <w:b/>
                <w:bCs/>
                <w:sz w:val="20"/>
              </w:rPr>
              <w:t>Μαρίνα Μαυρίδη – Α΄3</w:t>
            </w:r>
            <w:r w:rsidRPr="004713F8">
              <w:rPr>
                <w:rFonts w:ascii="Calibri" w:eastAsia="Calibri" w:hAnsi="Calibri" w:cs="Calibri"/>
                <w:noProof/>
                <w:kern w:val="0"/>
                <w:szCs w:val="22"/>
                <w:lang w:val="en-US" w:eastAsia="en-US"/>
                <w14:ligatures w14:val="none"/>
              </w:rPr>
              <mc:AlternateContent>
                <mc:Choice Requires="wps">
                  <w:drawing>
                    <wp:anchor distT="0" distB="0" distL="114300" distR="114300" simplePos="0" relativeHeight="251662336" behindDoc="0" locked="0" layoutInCell="1" allowOverlap="1" wp14:anchorId="0AEF5BE0" wp14:editId="1BA459C6">
                      <wp:simplePos x="0" y="0"/>
                      <wp:positionH relativeFrom="margin">
                        <wp:posOffset>431165</wp:posOffset>
                      </wp:positionH>
                      <wp:positionV relativeFrom="paragraph">
                        <wp:posOffset>3716655</wp:posOffset>
                      </wp:positionV>
                      <wp:extent cx="2533015" cy="3533775"/>
                      <wp:effectExtent l="0" t="0" r="19685" b="28575"/>
                      <wp:wrapNone/>
                      <wp:docPr id="606796455" name="Flowchart: Process 1"/>
                      <wp:cNvGraphicFramePr/>
                      <a:graphic xmlns:a="http://schemas.openxmlformats.org/drawingml/2006/main">
                        <a:graphicData uri="http://schemas.microsoft.com/office/word/2010/wordprocessingShape">
                          <wps:wsp>
                            <wps:cNvSpPr/>
                            <wps:spPr>
                              <a:xfrm>
                                <a:off x="0" y="0"/>
                                <a:ext cx="2533015" cy="3533775"/>
                              </a:xfrm>
                              <a:prstGeom prst="flowChartProcess">
                                <a:avLst/>
                              </a:prstGeom>
                              <a:noFill/>
                              <a:ln w="12700" cap="flat" cmpd="sng" algn="ctr">
                                <a:solidFill>
                                  <a:srgbClr val="51C3F9"/>
                                </a:solidFill>
                                <a:prstDash val="solid"/>
                                <a:miter lim="800000"/>
                              </a:ln>
                              <a:effectLst/>
                            </wps:spPr>
                            <wps:txbx>
                              <w:txbxContent>
                                <w:p w:rsidR="00D853D2" w:rsidRDefault="00D853D2" w:rsidP="00D853D2">
                                  <w:pPr>
                                    <w:ind w:left="142"/>
                                    <w:jc w:val="left"/>
                                    <w:rPr>
                                      <w:rFonts w:ascii="Comic Sans MS" w:hAnsi="Comic Sans MS"/>
                                      <w:sz w:val="24"/>
                                      <w:szCs w:val="24"/>
                                    </w:rPr>
                                  </w:pPr>
                                  <w:r w:rsidRPr="000B51D8">
                                    <w:rPr>
                                      <w:rFonts w:ascii="Comic Sans MS" w:hAnsi="Comic Sans MS"/>
                                      <w:sz w:val="24"/>
                                      <w:szCs w:val="24"/>
                                    </w:rPr>
                                    <w:t>Τα πεταμένα τρόφιμα δεν είναι απλά σκουπίδια· είναι σπατάλη πολύτιμων πόρων και απειλές για το περιβάλλον. Με σωστή οργάνωση, ευαισθητοποίηση και δράση στο σχολείο και στο σπίτι, μπορούμε να μειώσουμε τη σπατάλη και να καλλιεργήσουμε οικο</w:t>
                                  </w:r>
                                  <w:r w:rsidRPr="00E3010F">
                                    <w:rPr>
                                      <w:rFonts w:ascii="Comic Sans MS" w:hAnsi="Comic Sans MS"/>
                                      <w:color w:val="EE0000"/>
                                      <w:sz w:val="24"/>
                                      <w:szCs w:val="24"/>
                                    </w:rPr>
                                    <w:t>λογική</w:t>
                                  </w:r>
                                  <w:r w:rsidRPr="000B51D8">
                                    <w:rPr>
                                      <w:rFonts w:ascii="Comic Sans MS" w:hAnsi="Comic Sans MS"/>
                                      <w:sz w:val="24"/>
                                      <w:szCs w:val="24"/>
                                    </w:rPr>
                                    <w:t xml:space="preserve"> συνείδηση στις </w:t>
                                  </w:r>
                                </w:p>
                                <w:p w:rsidR="00D853D2" w:rsidRDefault="00D853D2" w:rsidP="00D853D2">
                                  <w:pPr>
                                    <w:ind w:left="142"/>
                                    <w:jc w:val="left"/>
                                    <w:rPr>
                                      <w:rFonts w:ascii="Comic Sans MS" w:hAnsi="Comic Sans MS"/>
                                      <w:sz w:val="24"/>
                                      <w:szCs w:val="24"/>
                                    </w:rPr>
                                  </w:pPr>
                                  <w:r>
                                    <w:rPr>
                                      <w:rFonts w:ascii="Comic Sans MS" w:hAnsi="Comic Sans MS"/>
                                      <w:sz w:val="24"/>
                                      <w:szCs w:val="24"/>
                                    </w:rPr>
                                    <w:t xml:space="preserve">           </w:t>
                                  </w:r>
                                  <w:r w:rsidRPr="000B51D8">
                                    <w:rPr>
                                      <w:rFonts w:ascii="Comic Sans MS" w:hAnsi="Comic Sans MS"/>
                                      <w:sz w:val="24"/>
                                      <w:szCs w:val="24"/>
                                    </w:rPr>
                                    <w:t>νέες γενιές!</w:t>
                                  </w:r>
                                  <w:r>
                                    <w:rPr>
                                      <w:rFonts w:ascii="Comic Sans MS" w:hAnsi="Comic Sans MS"/>
                                      <w:sz w:val="24"/>
                                      <w:szCs w:val="24"/>
                                    </w:rPr>
                                    <w:t xml:space="preserve">                   </w:t>
                                  </w:r>
                                </w:p>
                                <w:p w:rsidR="00D853D2" w:rsidRDefault="00D853D2" w:rsidP="00D853D2">
                                  <w:pPr>
                                    <w:spacing w:line="60" w:lineRule="exact"/>
                                    <w:jc w:val="center"/>
                                    <w:rPr>
                                      <w:rFonts w:ascii="Comic Sans MS" w:hAnsi="Comic Sans MS"/>
                                      <w:sz w:val="24"/>
                                      <w:szCs w:val="24"/>
                                    </w:rPr>
                                  </w:pPr>
                                </w:p>
                                <w:p w:rsidR="00D853D2" w:rsidRPr="00D36D1D" w:rsidRDefault="00D853D2" w:rsidP="00D853D2">
                                  <w:pPr>
                                    <w:jc w:val="left"/>
                                    <w:rPr>
                                      <w:rFonts w:ascii="Comic Sans MS" w:hAnsi="Comic Sans MS"/>
                                      <w:color w:val="7030A0"/>
                                      <w:sz w:val="19"/>
                                      <w:szCs w:val="19"/>
                                    </w:rPr>
                                  </w:pPr>
                                  <w:r w:rsidRPr="00D36D1D">
                                    <w:rPr>
                                      <w:rFonts w:ascii="Comic Sans MS" w:eastAsia="Times New Roman" w:hAnsi="Comic Sans MS" w:cs="Times New Roman"/>
                                      <w:color w:val="7030A0"/>
                                      <w:kern w:val="0"/>
                                      <w:sz w:val="19"/>
                                      <w:szCs w:val="19"/>
                                      <w14:ligatures w14:val="none"/>
                                    </w:rPr>
                                    <w:t>«</w:t>
                                  </w:r>
                                  <w:proofErr w:type="spellStart"/>
                                  <w:r w:rsidRPr="00D36D1D">
                                    <w:rPr>
                                      <w:rFonts w:ascii="Comic Sans MS" w:eastAsia="Times New Roman" w:hAnsi="Comic Sans MS" w:cs="Times New Roman"/>
                                      <w:b/>
                                      <w:bCs/>
                                      <w:color w:val="7030A0"/>
                                      <w:kern w:val="0"/>
                                      <w:sz w:val="19"/>
                                      <w:szCs w:val="19"/>
                                      <w14:ligatures w14:val="none"/>
                                    </w:rPr>
                                    <w:t>Σεβάστου</w:t>
                                  </w:r>
                                  <w:proofErr w:type="spellEnd"/>
                                  <w:r w:rsidRPr="00D36D1D">
                                    <w:rPr>
                                      <w:rFonts w:ascii="Comic Sans MS" w:eastAsia="Times New Roman" w:hAnsi="Comic Sans MS" w:cs="Times New Roman"/>
                                      <w:b/>
                                      <w:bCs/>
                                      <w:color w:val="7030A0"/>
                                      <w:kern w:val="0"/>
                                      <w:sz w:val="19"/>
                                      <w:szCs w:val="19"/>
                                      <w14:ligatures w14:val="none"/>
                                    </w:rPr>
                                    <w:t xml:space="preserve"> την τροφή, προστάτεψε τη Γη»</w:t>
                                  </w:r>
                                </w:p>
                                <w:p w:rsidR="00D853D2" w:rsidRPr="00416883" w:rsidRDefault="00D853D2" w:rsidP="00D853D2">
                                  <w:pPr>
                                    <w:spacing w:before="120" w:after="100" w:afterAutospacing="1"/>
                                    <w:ind w:left="737" w:right="-1077"/>
                                    <w:rPr>
                                      <w:rFonts w:ascii="Calibri" w:eastAsia="Times New Roman" w:hAnsi="Calibri" w:cs="Calibri"/>
                                      <w:b/>
                                      <w:bCs/>
                                      <w:kern w:val="0"/>
                                      <w:sz w:val="21"/>
                                      <w:szCs w:val="21"/>
                                      <w14:ligatures w14:val="none"/>
                                    </w:rPr>
                                  </w:pPr>
                                  <w:r>
                                    <w:rPr>
                                      <w:rFonts w:ascii="Calibri" w:eastAsia="Times New Roman" w:hAnsi="Calibri" w:cs="Calibri"/>
                                      <w:b/>
                                      <w:bCs/>
                                      <w:noProof/>
                                      <w:kern w:val="0"/>
                                      <w:sz w:val="21"/>
                                      <w:szCs w:val="21"/>
                                      <w:lang w:val="en-US" w:eastAsia="en-US"/>
                                      <w14:ligatures w14:val="none"/>
                                    </w:rPr>
                                    <w:drawing>
                                      <wp:inline distT="0" distB="0" distL="0" distR="0" wp14:anchorId="01FF5B58" wp14:editId="3C600122">
                                        <wp:extent cx="1351556" cy="789940"/>
                                        <wp:effectExtent l="0" t="0" r="1270" b="0"/>
                                        <wp:docPr id="29774098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14662" cy="826823"/>
                                                </a:xfrm>
                                                <a:prstGeom prst="rect">
                                                  <a:avLst/>
                                                </a:prstGeom>
                                                <a:noFill/>
                                                <a:ln>
                                                  <a:noFill/>
                                                </a:ln>
                                              </pic:spPr>
                                            </pic:pic>
                                          </a:graphicData>
                                        </a:graphic>
                                      </wp:inline>
                                    </w:drawing>
                                  </w:r>
                                  <w:r>
                                    <w:rPr>
                                      <w:rFonts w:ascii="Calibri" w:eastAsia="Times New Roman" w:hAnsi="Calibri" w:cs="Calibri"/>
                                      <w:b/>
                                      <w:bCs/>
                                      <w:kern w:val="0"/>
                                      <w:sz w:val="21"/>
                                      <w:szCs w:val="21"/>
                                      <w14:ligatures w14:val="none"/>
                                    </w:rPr>
                                    <w:t xml:space="preserve">                                                                      </w:t>
                                  </w:r>
                                  <w:r w:rsidRPr="00804522">
                                    <w:rPr>
                                      <w:rFonts w:ascii="Calibri" w:eastAsia="Times New Roman" w:hAnsi="Calibri" w:cs="Calibri"/>
                                      <w:b/>
                                      <w:bCs/>
                                      <w:kern w:val="0"/>
                                      <w:sz w:val="21"/>
                                      <w:szCs w:val="21"/>
                                      <w14:ligatures w14:val="none"/>
                                    </w:rPr>
                                    <w:t>Βέρ</w:t>
                                  </w:r>
                                  <w:r>
                                    <w:rPr>
                                      <w:rFonts w:ascii="Calibri" w:eastAsia="Times New Roman" w:hAnsi="Calibri" w:cs="Calibri"/>
                                      <w:b/>
                                      <w:bCs/>
                                      <w:kern w:val="0"/>
                                      <w:sz w:val="21"/>
                                      <w:szCs w:val="21"/>
                                      <w14:ligatures w14:val="none"/>
                                    </w:rPr>
                                    <w:t xml:space="preserve">α </w:t>
                                  </w:r>
                                  <w:r w:rsidRPr="00804522">
                                    <w:rPr>
                                      <w:rFonts w:ascii="Calibri" w:eastAsia="Times New Roman" w:hAnsi="Calibri" w:cs="Calibri"/>
                                      <w:b/>
                                      <w:bCs/>
                                      <w:kern w:val="0"/>
                                      <w:sz w:val="21"/>
                                      <w:szCs w:val="21"/>
                                      <w14:ligatures w14:val="none"/>
                                    </w:rPr>
                                    <w:t>Σάββα – Α΄3</w:t>
                                  </w:r>
                                </w:p>
                                <w:p w:rsidR="00D853D2" w:rsidRPr="00BA14C5" w:rsidRDefault="00D853D2" w:rsidP="00D853D2">
                                  <w:pPr>
                                    <w:spacing w:before="100" w:beforeAutospacing="1" w:after="100" w:afterAutospacing="1"/>
                                    <w:jc w:val="center"/>
                                    <w:rPr>
                                      <w:rFonts w:ascii="Comic Sans MS" w:hAnsi="Comic Sans MS"/>
                                      <w:b/>
                                      <w:bCs/>
                                      <w:sz w:val="28"/>
                                      <w:szCs w:val="28"/>
                                    </w:rPr>
                                  </w:pPr>
                                </w:p>
                                <w:p w:rsidR="00D853D2" w:rsidRPr="00BA14C5" w:rsidRDefault="00D853D2" w:rsidP="00D853D2">
                                  <w:pPr>
                                    <w:jc w:val="center"/>
                                    <w:rPr>
                                      <w:rFonts w:ascii="Comic Sans MS" w:hAnsi="Comic Sans MS"/>
                                      <w:b/>
                                      <w:bCs/>
                                      <w:sz w:val="28"/>
                                      <w:szCs w:val="28"/>
                                    </w:rPr>
                                  </w:pPr>
                                </w:p>
                                <w:p w:rsidR="00D853D2" w:rsidRPr="00107C63" w:rsidRDefault="00D853D2" w:rsidP="00D853D2">
                                  <w:pPr>
                                    <w:shd w:val="clear" w:color="auto" w:fill="FFFFFF" w:themeFill="background1"/>
                                    <w:jc w:val="center"/>
                                    <w:rPr>
                                      <w:b/>
                                      <w:bCs/>
                                    </w:rPr>
                                  </w:pPr>
                                </w:p>
                                <w:p w:rsidR="00D853D2" w:rsidRPr="00107C63" w:rsidRDefault="00D853D2" w:rsidP="00D853D2">
                                  <w:pPr>
                                    <w:jc w:val="center"/>
                                    <w:rPr>
                                      <w:b/>
                                      <w:bCs/>
                                      <w:sz w:val="44"/>
                                      <w:szCs w:val="44"/>
                                      <w14:textOutline w14:w="9525" w14:cap="rnd" w14:cmpd="sng" w14:algn="ctr">
                                        <w14:gradFill>
                                          <w14:gsLst>
                                            <w14:gs w14:pos="0">
                                              <w14:schemeClr w14:val="accent1">
                                                <w14:lumMod w14:val="5000"/>
                                                <w14:lumOff w14:val="9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prstDash w14:val="solid"/>
                                        <w14:bevel/>
                                      </w14:textOutline>
                                      <w14:textFill>
                                        <w14:noFill/>
                                      </w14:textFill>
                                    </w:rPr>
                                  </w:pPr>
                                </w:p>
                                <w:p w:rsidR="00D853D2" w:rsidRPr="00107C63" w:rsidRDefault="00D853D2" w:rsidP="00D853D2">
                                  <w:pPr>
                                    <w:jc w:val="center"/>
                                    <w:rPr>
                                      <w:b/>
                                      <w:bCs/>
                                      <w:sz w:val="44"/>
                                      <w:szCs w:val="44"/>
                                      <w14:textOutline w14:w="9525" w14:cap="rnd" w14:cmpd="sng" w14:algn="ctr">
                                        <w14:gradFill>
                                          <w14:gsLst>
                                            <w14:gs w14:pos="0">
                                              <w14:schemeClr w14:val="accent1">
                                                <w14:lumMod w14:val="5000"/>
                                                <w14:lumOff w14:val="9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prstDash w14:val="solid"/>
                                        <w14:bevel/>
                                      </w14:textOutline>
                                      <w14:textFill>
                                        <w14:noFill/>
                                      </w14:textFil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EF5BE0" id="_x0000_t109" coordsize="21600,21600" o:spt="109" path="m,l,21600r21600,l21600,xe">
                      <v:stroke joinstyle="miter"/>
                      <v:path gradientshapeok="t" o:connecttype="rect"/>
                    </v:shapetype>
                    <v:shape id="Flowchart: Process 1" o:spid="_x0000_s1027" type="#_x0000_t109" style="position:absolute;left:0;text-align:left;margin-left:33.95pt;margin-top:292.65pt;width:199.45pt;height:278.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" filled="f" strokecolor="#51c3f9" strokeweight="1pt">
                      <v:textbox>
                        <w:txbxContent>
                          <w:p w:rsidR="00D853D2" w:rsidRDefault="00D853D2" w:rsidP="00D853D2">
                            <w:pPr>
                              <w:ind w:left="142"/>
                              <w:jc w:val="left"/>
                              <w:rPr>
                                <w:rFonts w:ascii="Comic Sans MS" w:hAnsi="Comic Sans MS"/>
                                <w:sz w:val="24"/>
                                <w:szCs w:val="24"/>
                              </w:rPr>
                            </w:pPr>
                            <w:r w:rsidRPr="000B51D8">
                              <w:rPr>
                                <w:rFonts w:ascii="Comic Sans MS" w:hAnsi="Comic Sans MS"/>
                                <w:sz w:val="24"/>
                                <w:szCs w:val="24"/>
                              </w:rPr>
                              <w:t>Τα πεταμένα τρόφιμα δεν είναι απλά σκουπίδια· είναι σπατάλη πολύτιμων πόρων και απειλές για το περιβάλλον. Με σωστή οργάνωση, ευαισθητοποίηση και δράση στο σχολείο και στο σπίτι, μπορούμε να μειώσουμε τη σπατάλη και να καλλιεργήσουμε οικο</w:t>
                            </w:r>
                            <w:r w:rsidRPr="00E3010F">
                              <w:rPr>
                                <w:rFonts w:ascii="Comic Sans MS" w:hAnsi="Comic Sans MS"/>
                                <w:color w:val="EE0000"/>
                                <w:sz w:val="24"/>
                                <w:szCs w:val="24"/>
                              </w:rPr>
                              <w:t>λογική</w:t>
                            </w:r>
                            <w:r w:rsidRPr="000B51D8">
                              <w:rPr>
                                <w:rFonts w:ascii="Comic Sans MS" w:hAnsi="Comic Sans MS"/>
                                <w:sz w:val="24"/>
                                <w:szCs w:val="24"/>
                              </w:rPr>
                              <w:t xml:space="preserve"> συνείδηση στις </w:t>
                            </w:r>
                          </w:p>
                          <w:p w:rsidR="00D853D2" w:rsidRDefault="00D853D2" w:rsidP="00D853D2">
                            <w:pPr>
                              <w:ind w:left="142"/>
                              <w:jc w:val="left"/>
                              <w:rPr>
                                <w:rFonts w:ascii="Comic Sans MS" w:hAnsi="Comic Sans MS"/>
                                <w:sz w:val="24"/>
                                <w:szCs w:val="24"/>
                              </w:rPr>
                            </w:pPr>
                            <w:r>
                              <w:rPr>
                                <w:rFonts w:ascii="Comic Sans MS" w:hAnsi="Comic Sans MS"/>
                                <w:sz w:val="24"/>
                                <w:szCs w:val="24"/>
                              </w:rPr>
                              <w:t xml:space="preserve">           </w:t>
                            </w:r>
                            <w:r w:rsidRPr="000B51D8">
                              <w:rPr>
                                <w:rFonts w:ascii="Comic Sans MS" w:hAnsi="Comic Sans MS"/>
                                <w:sz w:val="24"/>
                                <w:szCs w:val="24"/>
                              </w:rPr>
                              <w:t>νέες γενιές!</w:t>
                            </w:r>
                            <w:r>
                              <w:rPr>
                                <w:rFonts w:ascii="Comic Sans MS" w:hAnsi="Comic Sans MS"/>
                                <w:sz w:val="24"/>
                                <w:szCs w:val="24"/>
                              </w:rPr>
                              <w:t xml:space="preserve">                   </w:t>
                            </w:r>
                          </w:p>
                          <w:p w:rsidR="00D853D2" w:rsidRDefault="00D853D2" w:rsidP="00D853D2">
                            <w:pPr>
                              <w:spacing w:line="60" w:lineRule="exact"/>
                              <w:jc w:val="center"/>
                              <w:rPr>
                                <w:rFonts w:ascii="Comic Sans MS" w:hAnsi="Comic Sans MS"/>
                                <w:sz w:val="24"/>
                                <w:szCs w:val="24"/>
                              </w:rPr>
                            </w:pPr>
                          </w:p>
                          <w:p w:rsidR="00D853D2" w:rsidRPr="00D36D1D" w:rsidRDefault="00D853D2" w:rsidP="00D853D2">
                            <w:pPr>
                              <w:jc w:val="left"/>
                              <w:rPr>
                                <w:rFonts w:ascii="Comic Sans MS" w:hAnsi="Comic Sans MS"/>
                                <w:color w:val="7030A0"/>
                                <w:sz w:val="19"/>
                                <w:szCs w:val="19"/>
                              </w:rPr>
                            </w:pPr>
                            <w:r w:rsidRPr="00D36D1D">
                              <w:rPr>
                                <w:rFonts w:ascii="Comic Sans MS" w:eastAsia="Times New Roman" w:hAnsi="Comic Sans MS" w:cs="Times New Roman"/>
                                <w:color w:val="7030A0"/>
                                <w:kern w:val="0"/>
                                <w:sz w:val="19"/>
                                <w:szCs w:val="19"/>
                                <w14:ligatures w14:val="none"/>
                              </w:rPr>
                              <w:t>«</w:t>
                            </w:r>
                            <w:proofErr w:type="spellStart"/>
                            <w:r w:rsidRPr="00D36D1D">
                              <w:rPr>
                                <w:rFonts w:ascii="Comic Sans MS" w:eastAsia="Times New Roman" w:hAnsi="Comic Sans MS" w:cs="Times New Roman"/>
                                <w:b/>
                                <w:bCs/>
                                <w:color w:val="7030A0"/>
                                <w:kern w:val="0"/>
                                <w:sz w:val="19"/>
                                <w:szCs w:val="19"/>
                                <w14:ligatures w14:val="none"/>
                              </w:rPr>
                              <w:t>Σεβάστου</w:t>
                            </w:r>
                            <w:proofErr w:type="spellEnd"/>
                            <w:r w:rsidRPr="00D36D1D">
                              <w:rPr>
                                <w:rFonts w:ascii="Comic Sans MS" w:eastAsia="Times New Roman" w:hAnsi="Comic Sans MS" w:cs="Times New Roman"/>
                                <w:b/>
                                <w:bCs/>
                                <w:color w:val="7030A0"/>
                                <w:kern w:val="0"/>
                                <w:sz w:val="19"/>
                                <w:szCs w:val="19"/>
                                <w14:ligatures w14:val="none"/>
                              </w:rPr>
                              <w:t xml:space="preserve"> την τροφή, προστάτεψε τη Γη»</w:t>
                            </w:r>
                          </w:p>
                          <w:p w:rsidR="00D853D2" w:rsidRPr="00416883" w:rsidRDefault="00D853D2" w:rsidP="00D853D2">
                            <w:pPr>
                              <w:spacing w:before="120" w:after="100" w:afterAutospacing="1"/>
                              <w:ind w:left="737" w:right="-1077"/>
                              <w:rPr>
                                <w:rFonts w:ascii="Calibri" w:eastAsia="Times New Roman" w:hAnsi="Calibri" w:cs="Calibri"/>
                                <w:b/>
                                <w:bCs/>
                                <w:kern w:val="0"/>
                                <w:sz w:val="21"/>
                                <w:szCs w:val="21"/>
                                <w14:ligatures w14:val="none"/>
                              </w:rPr>
                            </w:pPr>
                            <w:r>
                              <w:rPr>
                                <w:rFonts w:ascii="Calibri" w:eastAsia="Times New Roman" w:hAnsi="Calibri" w:cs="Calibri"/>
                                <w:b/>
                                <w:bCs/>
                                <w:noProof/>
                                <w:kern w:val="0"/>
                                <w:sz w:val="21"/>
                                <w:szCs w:val="21"/>
                                <w:lang w:val="en-US" w:eastAsia="en-US"/>
                                <w14:ligatures w14:val="none"/>
                              </w:rPr>
                              <w:drawing>
                                <wp:inline distT="0" distB="0" distL="0" distR="0" wp14:anchorId="01FF5B58" wp14:editId="3C600122">
                                  <wp:extent cx="1351556" cy="789940"/>
                                  <wp:effectExtent l="0" t="0" r="1270" b="0"/>
                                  <wp:docPr id="29774098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14662" cy="826823"/>
                                          </a:xfrm>
                                          <a:prstGeom prst="rect">
                                            <a:avLst/>
                                          </a:prstGeom>
                                          <a:noFill/>
                                          <a:ln>
                                            <a:noFill/>
                                          </a:ln>
                                        </pic:spPr>
                                      </pic:pic>
                                    </a:graphicData>
                                  </a:graphic>
                                </wp:inline>
                              </w:drawing>
                            </w:r>
                            <w:r>
                              <w:rPr>
                                <w:rFonts w:ascii="Calibri" w:eastAsia="Times New Roman" w:hAnsi="Calibri" w:cs="Calibri"/>
                                <w:b/>
                                <w:bCs/>
                                <w:kern w:val="0"/>
                                <w:sz w:val="21"/>
                                <w:szCs w:val="21"/>
                                <w14:ligatures w14:val="none"/>
                              </w:rPr>
                              <w:t xml:space="preserve">                                                                      </w:t>
                            </w:r>
                            <w:r w:rsidRPr="00804522">
                              <w:rPr>
                                <w:rFonts w:ascii="Calibri" w:eastAsia="Times New Roman" w:hAnsi="Calibri" w:cs="Calibri"/>
                                <w:b/>
                                <w:bCs/>
                                <w:kern w:val="0"/>
                                <w:sz w:val="21"/>
                                <w:szCs w:val="21"/>
                                <w14:ligatures w14:val="none"/>
                              </w:rPr>
                              <w:t>Βέρ</w:t>
                            </w:r>
                            <w:r>
                              <w:rPr>
                                <w:rFonts w:ascii="Calibri" w:eastAsia="Times New Roman" w:hAnsi="Calibri" w:cs="Calibri"/>
                                <w:b/>
                                <w:bCs/>
                                <w:kern w:val="0"/>
                                <w:sz w:val="21"/>
                                <w:szCs w:val="21"/>
                                <w14:ligatures w14:val="none"/>
                              </w:rPr>
                              <w:t xml:space="preserve">α </w:t>
                            </w:r>
                            <w:r w:rsidRPr="00804522">
                              <w:rPr>
                                <w:rFonts w:ascii="Calibri" w:eastAsia="Times New Roman" w:hAnsi="Calibri" w:cs="Calibri"/>
                                <w:b/>
                                <w:bCs/>
                                <w:kern w:val="0"/>
                                <w:sz w:val="21"/>
                                <w:szCs w:val="21"/>
                                <w14:ligatures w14:val="none"/>
                              </w:rPr>
                              <w:t>Σάββα – Α΄3</w:t>
                            </w:r>
                          </w:p>
                          <w:p w:rsidR="00D853D2" w:rsidRPr="00BA14C5" w:rsidRDefault="00D853D2" w:rsidP="00D853D2">
                            <w:pPr>
                              <w:spacing w:before="100" w:beforeAutospacing="1" w:after="100" w:afterAutospacing="1"/>
                              <w:jc w:val="center"/>
                              <w:rPr>
                                <w:rFonts w:ascii="Comic Sans MS" w:hAnsi="Comic Sans MS"/>
                                <w:b/>
                                <w:bCs/>
                                <w:sz w:val="28"/>
                                <w:szCs w:val="28"/>
                              </w:rPr>
                            </w:pPr>
                          </w:p>
                          <w:p w:rsidR="00D853D2" w:rsidRPr="00BA14C5" w:rsidRDefault="00D853D2" w:rsidP="00D853D2">
                            <w:pPr>
                              <w:jc w:val="center"/>
                              <w:rPr>
                                <w:rFonts w:ascii="Comic Sans MS" w:hAnsi="Comic Sans MS"/>
                                <w:b/>
                                <w:bCs/>
                                <w:sz w:val="28"/>
                                <w:szCs w:val="28"/>
                              </w:rPr>
                            </w:pPr>
                          </w:p>
                          <w:p w:rsidR="00D853D2" w:rsidRPr="00107C63" w:rsidRDefault="00D853D2" w:rsidP="00D853D2">
                            <w:pPr>
                              <w:shd w:val="clear" w:color="auto" w:fill="FFFFFF" w:themeFill="background1"/>
                              <w:jc w:val="center"/>
                              <w:rPr>
                                <w:b/>
                                <w:bCs/>
                              </w:rPr>
                            </w:pPr>
                          </w:p>
                          <w:p w:rsidR="00D853D2" w:rsidRPr="00107C63" w:rsidRDefault="00D853D2" w:rsidP="00D853D2">
                            <w:pPr>
                              <w:jc w:val="center"/>
                              <w:rPr>
                                <w:b/>
                                <w:bCs/>
                                <w:sz w:val="44"/>
                                <w:szCs w:val="44"/>
                                <w14:textOutline w14:w="9525" w14:cap="rnd" w14:cmpd="sng" w14:algn="ctr">
                                  <w14:gradFill>
                                    <w14:gsLst>
                                      <w14:gs w14:pos="0">
                                        <w14:schemeClr w14:val="accent1">
                                          <w14:lumMod w14:val="5000"/>
                                          <w14:lumOff w14:val="9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prstDash w14:val="solid"/>
                                  <w14:bevel/>
                                </w14:textOutline>
                                <w14:textFill>
                                  <w14:noFill/>
                                </w14:textFill>
                              </w:rPr>
                            </w:pPr>
                          </w:p>
                          <w:p w:rsidR="00D853D2" w:rsidRPr="00107C63" w:rsidRDefault="00D853D2" w:rsidP="00D853D2">
                            <w:pPr>
                              <w:jc w:val="center"/>
                              <w:rPr>
                                <w:b/>
                                <w:bCs/>
                                <w:sz w:val="44"/>
                                <w:szCs w:val="44"/>
                                <w14:textOutline w14:w="9525" w14:cap="rnd" w14:cmpd="sng" w14:algn="ctr">
                                  <w14:gradFill>
                                    <w14:gsLst>
                                      <w14:gs w14:pos="0">
                                        <w14:schemeClr w14:val="accent1">
                                          <w14:lumMod w14:val="5000"/>
                                          <w14:lumOff w14:val="9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prstDash w14:val="solid"/>
                                  <w14:bevel/>
                                </w14:textOutline>
                                <w14:textFill>
                                  <w14:noFill/>
                                </w14:textFill>
                              </w:rPr>
                            </w:pPr>
                          </w:p>
                        </w:txbxContent>
                      </v:textbox>
                      <w10:wrap anchorx="margin"/>
                    </v:shape>
                  </w:pict>
                </mc:Fallback>
              </mc:AlternateContent>
            </w:r>
          </w:p>
        </w:tc>
        <w:tc>
          <w:tcPr>
            <w:tcW w:w="613" w:type="dxa"/>
            <w:vMerge w:val="restart"/>
            <w:tcBorders>
              <w:top w:val="nil"/>
              <w:left w:val="nil"/>
              <w:bottom w:val="single" w:sz="4" w:space="0" w:color="auto"/>
              <w:right w:val="nil"/>
            </w:tcBorders>
          </w:tcPr>
          <w:p w:rsidR="00D853D2" w:rsidRDefault="00D853D2" w:rsidP="00B73198"/>
        </w:tc>
        <w:tc>
          <w:tcPr>
            <w:tcW w:w="5505" w:type="dxa"/>
            <w:tcBorders>
              <w:top w:val="nil"/>
              <w:left w:val="nil"/>
              <w:bottom w:val="nil"/>
              <w:right w:val="nil"/>
            </w:tcBorders>
          </w:tcPr>
          <w:p w:rsidR="00D853D2" w:rsidRPr="00AA3C19" w:rsidRDefault="00D853D2" w:rsidP="00B73198">
            <w:pPr>
              <w:spacing w:before="100" w:beforeAutospacing="1" w:after="100" w:afterAutospacing="1"/>
              <w:ind w:left="62" w:right="0"/>
              <w:jc w:val="left"/>
              <w:rPr>
                <w:rFonts w:ascii="Times New Roman" w:eastAsia="Times New Roman" w:hAnsi="Times New Roman" w:cs="Times New Roman"/>
                <w:kern w:val="0"/>
                <w:sz w:val="24"/>
                <w:szCs w:val="24"/>
                <w:lang w:val="en-US" w:eastAsia="en-US"/>
                <w14:ligatures w14:val="none"/>
              </w:rPr>
            </w:pPr>
            <w:r w:rsidRPr="00A12F7E">
              <w:rPr>
                <w:rFonts w:ascii="Times New Roman" w:eastAsia="Times New Roman" w:hAnsi="Times New Roman" w:cs="Times New Roman"/>
                <w:noProof/>
                <w:kern w:val="0"/>
                <w:sz w:val="24"/>
                <w:szCs w:val="24"/>
                <w:lang w:val="en-US" w:eastAsia="en-US"/>
                <w14:ligatures w14:val="none"/>
              </w:rPr>
              <w:drawing>
                <wp:anchor distT="0" distB="0" distL="114300" distR="114300" simplePos="0" relativeHeight="251664384" behindDoc="0" locked="0" layoutInCell="1" allowOverlap="1" wp14:anchorId="0B14B9A7" wp14:editId="35230267">
                  <wp:simplePos x="0" y="0"/>
                  <wp:positionH relativeFrom="column">
                    <wp:posOffset>149860</wp:posOffset>
                  </wp:positionH>
                  <wp:positionV relativeFrom="paragraph">
                    <wp:posOffset>192405</wp:posOffset>
                  </wp:positionV>
                  <wp:extent cx="3191510" cy="2440940"/>
                  <wp:effectExtent l="0" t="0" r="8890" b="0"/>
                  <wp:wrapSquare wrapText="bothSides"/>
                  <wp:docPr id="19574362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436286" name=""/>
                          <pic:cNvPicPr/>
                        </pic:nvPicPr>
                        <pic:blipFill>
                          <a:blip r:embed="rId7"/>
                          <a:stretch>
                            <a:fillRect/>
                          </a:stretch>
                        </pic:blipFill>
                        <pic:spPr>
                          <a:xfrm>
                            <a:off x="0" y="0"/>
                            <a:ext cx="3191510" cy="2440940"/>
                          </a:xfrm>
                          <a:prstGeom prst="rect">
                            <a:avLst/>
                          </a:prstGeom>
                        </pic:spPr>
                      </pic:pic>
                    </a:graphicData>
                  </a:graphic>
                  <wp14:sizeRelH relativeFrom="page">
                    <wp14:pctWidth>0</wp14:pctWidth>
                  </wp14:sizeRelH>
                  <wp14:sizeRelV relativeFrom="page">
                    <wp14:pctHeight>0</wp14:pctHeight>
                  </wp14:sizeRelV>
                </wp:anchor>
              </w:drawing>
            </w:r>
          </w:p>
          <w:p w:rsidR="00D853D2" w:rsidRPr="00161BDF" w:rsidRDefault="00D853D2" w:rsidP="00B73198">
            <w:pPr>
              <w:pStyle w:val="Subtitle"/>
              <w:ind w:left="167" w:right="167"/>
              <w:rPr>
                <w:sz w:val="16"/>
              </w:rPr>
            </w:pPr>
            <w:r>
              <w:rPr>
                <w:noProof/>
                <w:color w:val="005E00"/>
                <w:sz w:val="52"/>
                <w:szCs w:val="52"/>
                <w:lang w:val="en-US" w:eastAsia="en-US"/>
              </w:rPr>
              <w:drawing>
                <wp:anchor distT="0" distB="0" distL="114300" distR="114300" simplePos="0" relativeHeight="251661312" behindDoc="0" locked="0" layoutInCell="1" allowOverlap="1" wp14:anchorId="1B1FEEE1" wp14:editId="331BEFD3">
                  <wp:simplePos x="0" y="0"/>
                  <wp:positionH relativeFrom="column">
                    <wp:posOffset>467360</wp:posOffset>
                  </wp:positionH>
                  <wp:positionV relativeFrom="paragraph">
                    <wp:posOffset>2428875</wp:posOffset>
                  </wp:positionV>
                  <wp:extent cx="2658110" cy="1504950"/>
                  <wp:effectExtent l="0" t="0" r="8890" b="0"/>
                  <wp:wrapSquare wrapText="bothSides"/>
                  <wp:docPr id="15305366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58110" cy="1504950"/>
                          </a:xfrm>
                          <a:prstGeom prst="rect">
                            <a:avLst/>
                          </a:prstGeom>
                          <a:noFill/>
                        </pic:spPr>
                      </pic:pic>
                    </a:graphicData>
                  </a:graphic>
                  <wp14:sizeRelH relativeFrom="page">
                    <wp14:pctWidth>0</wp14:pctWidth>
                  </wp14:sizeRelH>
                  <wp14:sizeRelV relativeFrom="page">
                    <wp14:pctHeight>0</wp14:pctHeight>
                  </wp14:sizeRelV>
                </wp:anchor>
              </w:drawing>
            </w:r>
          </w:p>
          <w:p w:rsidR="00D853D2" w:rsidRDefault="00D853D2" w:rsidP="00B73198">
            <w:pPr>
              <w:pStyle w:val="Title"/>
              <w:spacing w:after="0"/>
              <w:rPr>
                <w:color w:val="005E00"/>
                <w:sz w:val="52"/>
                <w:szCs w:val="52"/>
              </w:rPr>
            </w:pPr>
            <w:r>
              <w:rPr>
                <w:color w:val="005E00"/>
                <w:sz w:val="52"/>
                <w:szCs w:val="52"/>
              </w:rPr>
              <w:t xml:space="preserve">     </w:t>
            </w:r>
          </w:p>
          <w:p w:rsidR="00D853D2" w:rsidRDefault="00D853D2" w:rsidP="00B73198">
            <w:pPr>
              <w:pStyle w:val="Title"/>
              <w:spacing w:after="0"/>
              <w:rPr>
                <w:color w:val="005E00"/>
                <w:sz w:val="52"/>
                <w:szCs w:val="52"/>
              </w:rPr>
            </w:pPr>
            <w:r>
              <w:rPr>
                <w:color w:val="005E00"/>
                <w:sz w:val="52"/>
                <w:szCs w:val="52"/>
              </w:rPr>
              <w:t xml:space="preserve">  </w:t>
            </w:r>
          </w:p>
          <w:p w:rsidR="00D853D2" w:rsidRDefault="00D853D2" w:rsidP="00B73198">
            <w:pPr>
              <w:pStyle w:val="Title"/>
              <w:spacing w:after="0"/>
              <w:rPr>
                <w:color w:val="005E00"/>
                <w:sz w:val="52"/>
                <w:szCs w:val="52"/>
              </w:rPr>
            </w:pPr>
          </w:p>
          <w:p w:rsidR="00D853D2" w:rsidRDefault="00D853D2" w:rsidP="00B73198">
            <w:pPr>
              <w:pStyle w:val="Title"/>
              <w:spacing w:after="0"/>
              <w:rPr>
                <w:color w:val="005E00"/>
                <w:sz w:val="52"/>
                <w:szCs w:val="52"/>
              </w:rPr>
            </w:pPr>
          </w:p>
          <w:p w:rsidR="00D853D2" w:rsidRPr="00CA175D" w:rsidRDefault="00D853D2" w:rsidP="00B73198">
            <w:pPr>
              <w:pStyle w:val="Title"/>
              <w:spacing w:after="0"/>
              <w:ind w:left="1055" w:hanging="1055"/>
              <w:rPr>
                <w:color w:val="005E00"/>
                <w:sz w:val="52"/>
                <w:szCs w:val="52"/>
              </w:rPr>
            </w:pPr>
            <w:r>
              <w:rPr>
                <w:color w:val="005E00"/>
                <w:sz w:val="52"/>
                <w:szCs w:val="52"/>
              </w:rPr>
              <w:t xml:space="preserve">               </w:t>
            </w:r>
            <w:r w:rsidRPr="005146AB">
              <w:rPr>
                <w:color w:val="005E00"/>
                <w:sz w:val="52"/>
                <w:szCs w:val="52"/>
              </w:rPr>
              <w:t>«ΟΙΚΟΛΟΓΙΚΑ</w:t>
            </w:r>
          </w:p>
          <w:p w:rsidR="00D853D2" w:rsidRPr="006727EC" w:rsidRDefault="00D853D2" w:rsidP="00B73198">
            <w:pPr>
              <w:ind w:right="25"/>
            </w:pPr>
            <w:r w:rsidRPr="005146AB">
              <w:rPr>
                <w:b/>
                <w:bCs/>
                <w:color w:val="005E00"/>
                <w:sz w:val="52"/>
                <w:szCs w:val="52"/>
              </w:rPr>
              <w:t xml:space="preserve">         </w:t>
            </w:r>
            <w:r>
              <w:rPr>
                <w:b/>
                <w:bCs/>
                <w:color w:val="005E00"/>
                <w:sz w:val="52"/>
                <w:szCs w:val="52"/>
              </w:rPr>
              <w:t xml:space="preserve">   </w:t>
            </w:r>
            <w:r w:rsidRPr="005146AB">
              <w:rPr>
                <w:b/>
                <w:bCs/>
                <w:color w:val="005E00"/>
                <w:sz w:val="52"/>
                <w:szCs w:val="52"/>
              </w:rPr>
              <w:t>ΣΧΟΛΕΙΑ»</w:t>
            </w:r>
          </w:p>
        </w:tc>
      </w:tr>
      <w:tr w:rsidR="00D853D2" w:rsidRPr="00D72083" w:rsidTr="00B73198">
        <w:trPr>
          <w:trHeight w:val="3129"/>
        </w:trPr>
        <w:tc>
          <w:tcPr>
            <w:tcW w:w="4536" w:type="dxa"/>
            <w:vMerge/>
            <w:tcBorders>
              <w:top w:val="nil"/>
              <w:left w:val="nil"/>
              <w:bottom w:val="nil"/>
              <w:right w:val="nil"/>
            </w:tcBorders>
          </w:tcPr>
          <w:p w:rsidR="00D853D2" w:rsidRDefault="00D853D2" w:rsidP="00B73198">
            <w:pPr>
              <w:pStyle w:val="a"/>
            </w:pPr>
          </w:p>
        </w:tc>
        <w:tc>
          <w:tcPr>
            <w:tcW w:w="851" w:type="dxa"/>
            <w:vMerge/>
            <w:tcBorders>
              <w:left w:val="nil"/>
              <w:bottom w:val="nil"/>
              <w:right w:val="nil"/>
            </w:tcBorders>
          </w:tcPr>
          <w:p w:rsidR="00D853D2" w:rsidRPr="00DD7039" w:rsidRDefault="00D853D2" w:rsidP="00B73198">
            <w:pPr>
              <w:spacing w:after="160" w:line="259" w:lineRule="auto"/>
              <w:rPr>
                <w:rFonts w:asciiTheme="majorHAnsi" w:hAnsiTheme="majorHAnsi"/>
                <w:sz w:val="16"/>
              </w:rPr>
            </w:pPr>
          </w:p>
        </w:tc>
        <w:tc>
          <w:tcPr>
            <w:tcW w:w="4883" w:type="dxa"/>
            <w:vMerge/>
            <w:tcBorders>
              <w:top w:val="nil"/>
              <w:left w:val="nil"/>
              <w:bottom w:val="nil"/>
              <w:right w:val="nil"/>
            </w:tcBorders>
          </w:tcPr>
          <w:p w:rsidR="00D853D2" w:rsidRDefault="00D853D2" w:rsidP="00B73198">
            <w:pPr>
              <w:pStyle w:val="a0"/>
            </w:pPr>
          </w:p>
        </w:tc>
        <w:tc>
          <w:tcPr>
            <w:tcW w:w="613" w:type="dxa"/>
            <w:vMerge/>
            <w:tcBorders>
              <w:left w:val="nil"/>
              <w:bottom w:val="nil"/>
              <w:right w:val="nil"/>
            </w:tcBorders>
          </w:tcPr>
          <w:p w:rsidR="00D853D2" w:rsidRDefault="00D853D2" w:rsidP="00B73198"/>
        </w:tc>
        <w:tc>
          <w:tcPr>
            <w:tcW w:w="5505" w:type="dxa"/>
            <w:tcBorders>
              <w:top w:val="nil"/>
              <w:left w:val="nil"/>
              <w:bottom w:val="nil"/>
              <w:right w:val="nil"/>
            </w:tcBorders>
          </w:tcPr>
          <w:p w:rsidR="00D853D2" w:rsidRDefault="00D853D2" w:rsidP="00B73198">
            <w:pPr>
              <w:rPr>
                <w:rFonts w:asciiTheme="majorHAnsi" w:eastAsiaTheme="majorEastAsia" w:hAnsiTheme="majorHAnsi" w:cstheme="majorBidi"/>
                <w:b/>
                <w:noProof/>
                <w:color w:val="BF8F00" w:themeColor="accent4" w:themeShade="BF"/>
                <w:kern w:val="28"/>
                <w:sz w:val="56"/>
              </w:rPr>
            </w:pPr>
            <w:r w:rsidRPr="000E05F0">
              <w:rPr>
                <w:rFonts w:ascii="Calibri" w:hAnsi="Calibri" w:cs="Calibri"/>
                <w:noProof/>
                <w:sz w:val="23"/>
                <w:szCs w:val="23"/>
                <w:lang w:val="en-US" w:eastAsia="en-US"/>
              </w:rPr>
              <w:drawing>
                <wp:anchor distT="0" distB="0" distL="114300" distR="114300" simplePos="0" relativeHeight="251665408" behindDoc="0" locked="0" layoutInCell="1" allowOverlap="1" wp14:anchorId="0B1318DF" wp14:editId="76ADEB04">
                  <wp:simplePos x="0" y="0"/>
                  <wp:positionH relativeFrom="margin">
                    <wp:posOffset>1382257</wp:posOffset>
                  </wp:positionH>
                  <wp:positionV relativeFrom="margin">
                    <wp:posOffset>104775</wp:posOffset>
                  </wp:positionV>
                  <wp:extent cx="857250" cy="971550"/>
                  <wp:effectExtent l="0" t="0" r="0" b="0"/>
                  <wp:wrapSquare wrapText="bothSides"/>
                  <wp:docPr id="1801843148" name="Picture 1801843148" descr="11εμβλημ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1εμβλημα"/>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7250" cy="9715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D853D2" w:rsidRDefault="00D853D2" w:rsidP="00B73198">
            <w:pPr>
              <w:spacing w:line="360" w:lineRule="auto"/>
              <w:jc w:val="center"/>
              <w:rPr>
                <w:rFonts w:ascii="Calibri" w:hAnsi="Calibri" w:cs="Calibri"/>
                <w:b/>
                <w:bCs/>
                <w:sz w:val="24"/>
                <w:szCs w:val="24"/>
              </w:rPr>
            </w:pPr>
          </w:p>
          <w:p w:rsidR="00D853D2" w:rsidRDefault="00D853D2" w:rsidP="00B73198">
            <w:pPr>
              <w:spacing w:line="360" w:lineRule="auto"/>
              <w:jc w:val="center"/>
              <w:rPr>
                <w:rFonts w:ascii="Calibri" w:hAnsi="Calibri" w:cs="Calibri"/>
                <w:b/>
                <w:bCs/>
                <w:sz w:val="24"/>
                <w:szCs w:val="24"/>
              </w:rPr>
            </w:pPr>
          </w:p>
          <w:p w:rsidR="00D853D2" w:rsidRPr="00EC72E9" w:rsidRDefault="00D853D2" w:rsidP="00B73198">
            <w:pPr>
              <w:spacing w:line="360" w:lineRule="auto"/>
              <w:rPr>
                <w:rFonts w:ascii="Calibri" w:hAnsi="Calibri" w:cs="Calibri"/>
                <w:b/>
                <w:bCs/>
                <w:sz w:val="24"/>
                <w:szCs w:val="24"/>
              </w:rPr>
            </w:pPr>
          </w:p>
          <w:p w:rsidR="00D853D2" w:rsidRDefault="00D853D2" w:rsidP="00B73198">
            <w:pPr>
              <w:spacing w:line="276" w:lineRule="auto"/>
              <w:jc w:val="center"/>
              <w:rPr>
                <w:rFonts w:ascii="Calibri" w:hAnsi="Calibri" w:cs="Calibri"/>
                <w:b/>
                <w:bCs/>
                <w:sz w:val="24"/>
                <w:szCs w:val="24"/>
              </w:rPr>
            </w:pPr>
            <w:r>
              <w:rPr>
                <w:rFonts w:ascii="Calibri" w:hAnsi="Calibri" w:cs="Calibri"/>
                <w:b/>
                <w:bCs/>
                <w:sz w:val="24"/>
                <w:szCs w:val="24"/>
              </w:rPr>
              <w:t xml:space="preserve">     </w:t>
            </w:r>
            <w:r w:rsidRPr="003E5BEA">
              <w:rPr>
                <w:rFonts w:ascii="Calibri" w:hAnsi="Calibri" w:cs="Calibri"/>
                <w:b/>
                <w:bCs/>
                <w:sz w:val="24"/>
                <w:szCs w:val="24"/>
              </w:rPr>
              <w:t>ΜΑΖΙ ΜΠΟΡΟΥΜΕ ΝΑ</w:t>
            </w:r>
            <w:r>
              <w:rPr>
                <w:rFonts w:ascii="Calibri" w:hAnsi="Calibri" w:cs="Calibri"/>
                <w:b/>
                <w:bCs/>
                <w:sz w:val="24"/>
                <w:szCs w:val="24"/>
              </w:rPr>
              <w:t xml:space="preserve"> </w:t>
            </w:r>
          </w:p>
          <w:p w:rsidR="00D853D2" w:rsidRDefault="00D853D2" w:rsidP="00B73198">
            <w:pPr>
              <w:spacing w:line="276" w:lineRule="auto"/>
              <w:jc w:val="center"/>
              <w:rPr>
                <w:rFonts w:ascii="Calibri" w:hAnsi="Calibri" w:cs="Calibri"/>
                <w:b/>
                <w:bCs/>
                <w:sz w:val="24"/>
                <w:szCs w:val="24"/>
              </w:rPr>
            </w:pPr>
            <w:r>
              <w:rPr>
                <w:rFonts w:ascii="Calibri" w:hAnsi="Calibri" w:cs="Calibri"/>
                <w:b/>
                <w:bCs/>
                <w:sz w:val="24"/>
                <w:szCs w:val="24"/>
              </w:rPr>
              <w:t xml:space="preserve">        </w:t>
            </w:r>
            <w:r w:rsidRPr="003E5BEA">
              <w:rPr>
                <w:rFonts w:ascii="Calibri" w:hAnsi="Calibri" w:cs="Calibri"/>
                <w:b/>
                <w:bCs/>
                <w:sz w:val="24"/>
                <w:szCs w:val="24"/>
              </w:rPr>
              <w:t>ΠΡΟΣΤΑΤΕΨΟΥΜΕ ΤΟ ΠΕΡΙΒΑΛΛΟΝ</w:t>
            </w:r>
            <w:r>
              <w:rPr>
                <w:rFonts w:ascii="Calibri" w:hAnsi="Calibri" w:cs="Calibri"/>
                <w:b/>
                <w:bCs/>
                <w:sz w:val="24"/>
                <w:szCs w:val="24"/>
              </w:rPr>
              <w:t>!</w:t>
            </w:r>
            <w:r w:rsidRPr="003E5BEA">
              <w:rPr>
                <w:rFonts w:ascii="Calibri" w:hAnsi="Calibri" w:cs="Calibri"/>
                <w:b/>
                <w:bCs/>
                <w:sz w:val="24"/>
                <w:szCs w:val="24"/>
              </w:rPr>
              <w:t xml:space="preserve"> </w:t>
            </w:r>
          </w:p>
          <w:p w:rsidR="00D853D2" w:rsidRPr="00D72083" w:rsidRDefault="00D853D2" w:rsidP="00B73198">
            <w:pPr>
              <w:spacing w:line="276" w:lineRule="auto"/>
              <w:jc w:val="center"/>
              <w:rPr>
                <w:rFonts w:ascii="Calibri" w:hAnsi="Calibri" w:cs="Calibri"/>
                <w:b/>
                <w:bCs/>
                <w:color w:val="005E00"/>
                <w:sz w:val="24"/>
                <w:szCs w:val="24"/>
              </w:rPr>
            </w:pPr>
            <w:r>
              <w:rPr>
                <w:rFonts w:ascii="Calibri" w:hAnsi="Calibri" w:cs="Calibri"/>
                <w:b/>
                <w:bCs/>
                <w:color w:val="005E00"/>
                <w:sz w:val="24"/>
                <w:szCs w:val="24"/>
              </w:rPr>
              <w:t xml:space="preserve">       ΤΡΩΩ ΥΓΙΕΙΝΑ – ΖΩ ΟΙΚΟ</w:t>
            </w:r>
            <w:r w:rsidRPr="00B029C5">
              <w:rPr>
                <w:rFonts w:ascii="Calibri" w:hAnsi="Calibri" w:cs="Calibri"/>
                <w:b/>
                <w:bCs/>
                <w:color w:val="EE0000"/>
                <w:sz w:val="24"/>
                <w:szCs w:val="24"/>
              </w:rPr>
              <w:t>ΛΟΓΙΚΑ</w:t>
            </w:r>
            <w:r w:rsidRPr="006737ED">
              <w:rPr>
                <w:rFonts w:ascii="Calibri" w:hAnsi="Calibri" w:cs="Calibri"/>
                <w:b/>
                <w:bCs/>
                <w:color w:val="005E00"/>
                <w:sz w:val="24"/>
                <w:szCs w:val="24"/>
              </w:rPr>
              <w:t xml:space="preserve">!                             </w:t>
            </w:r>
            <w:r>
              <w:rPr>
                <w:rFonts w:ascii="Calibri" w:hAnsi="Calibri" w:cs="Calibri"/>
                <w:b/>
                <w:bCs/>
                <w:sz w:val="24"/>
                <w:szCs w:val="24"/>
              </w:rPr>
              <w:t xml:space="preserve">                                                                                                                                                      </w:t>
            </w:r>
          </w:p>
        </w:tc>
      </w:tr>
    </w:tbl>
    <w:p w:rsidR="00FD214A" w:rsidRDefault="00FD214A">
      <w:bookmarkStart w:id="2" w:name="_GoBack"/>
      <w:bookmarkEnd w:id="2"/>
    </w:p>
    <w:sectPr w:rsidR="00FD214A" w:rsidSect="00D853D2">
      <w:pgSz w:w="15840" w:h="12240" w:orient="landscape"/>
      <w:pgMar w:top="0" w:right="1008" w:bottom="0" w:left="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3D2"/>
    <w:rsid w:val="00D853D2"/>
    <w:rsid w:val="00FD21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B6A98F-68DB-45E4-92AB-39FAB1E4F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3"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4"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53D2"/>
    <w:pPr>
      <w:spacing w:after="0" w:line="240" w:lineRule="auto"/>
      <w:ind w:right="-108"/>
      <w:jc w:val="both"/>
    </w:pPr>
    <w:rPr>
      <w:kern w:val="2"/>
      <w:szCs w:val="20"/>
      <w:lang w:val="el-GR" w:eastAsia="ja-JP"/>
      <w14:ligatures w14:val="standard"/>
    </w:rPr>
  </w:style>
  <w:style w:type="paragraph" w:styleId="Heading1">
    <w:name w:val="heading 1"/>
    <w:basedOn w:val="Normal"/>
    <w:next w:val="Normal"/>
    <w:link w:val="Heading1Char"/>
    <w:uiPriority w:val="2"/>
    <w:qFormat/>
    <w:rsid w:val="00D853D2"/>
    <w:pPr>
      <w:keepNext/>
      <w:keepLines/>
      <w:spacing w:before="240" w:after="180" w:line="216" w:lineRule="auto"/>
      <w:outlineLvl w:val="0"/>
    </w:pPr>
    <w:rPr>
      <w:rFonts w:asciiTheme="majorHAnsi" w:eastAsiaTheme="majorEastAsia" w:hAnsiTheme="majorHAnsi" w:cstheme="majorBidi"/>
      <w:sz w:val="48"/>
    </w:rPr>
  </w:style>
  <w:style w:type="paragraph" w:styleId="Heading2">
    <w:name w:val="heading 2"/>
    <w:basedOn w:val="Normal"/>
    <w:next w:val="Normal"/>
    <w:link w:val="Heading2Char"/>
    <w:uiPriority w:val="9"/>
    <w:semiHidden/>
    <w:unhideWhenUsed/>
    <w:qFormat/>
    <w:rsid w:val="00D853D2"/>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D853D2"/>
    <w:rPr>
      <w:rFonts w:asciiTheme="majorHAnsi" w:eastAsiaTheme="majorEastAsia" w:hAnsiTheme="majorHAnsi" w:cstheme="majorBidi"/>
      <w:kern w:val="2"/>
      <w:sz w:val="48"/>
      <w:szCs w:val="20"/>
      <w:lang w:val="el-GR" w:eastAsia="ja-JP"/>
      <w14:ligatures w14:val="standard"/>
    </w:rPr>
  </w:style>
  <w:style w:type="table" w:styleId="TableGrid">
    <w:name w:val="Table Grid"/>
    <w:basedOn w:val="TableNormal"/>
    <w:uiPriority w:val="39"/>
    <w:rsid w:val="00D853D2"/>
    <w:pPr>
      <w:spacing w:after="0" w:line="240" w:lineRule="auto"/>
      <w:ind w:right="-108"/>
      <w:jc w:val="both"/>
    </w:pPr>
    <w:rPr>
      <w:color w:val="44546A" w:themeColor="text2"/>
      <w:kern w:val="2"/>
      <w:sz w:val="20"/>
      <w:szCs w:val="20"/>
      <w:lang w:val="el-GR" w:eastAsia="ja-JP"/>
      <w14:ligatures w14:val="standar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3"/>
    <w:qFormat/>
    <w:rsid w:val="00D853D2"/>
    <w:pPr>
      <w:spacing w:after="120" w:line="211" w:lineRule="auto"/>
      <w:contextualSpacing/>
    </w:pPr>
    <w:rPr>
      <w:rFonts w:asciiTheme="majorHAnsi" w:eastAsiaTheme="majorEastAsia" w:hAnsiTheme="majorHAnsi" w:cstheme="majorBidi"/>
      <w:b/>
      <w:kern w:val="28"/>
      <w:sz w:val="56"/>
    </w:rPr>
  </w:style>
  <w:style w:type="character" w:customStyle="1" w:styleId="TitleChar">
    <w:name w:val="Title Char"/>
    <w:basedOn w:val="DefaultParagraphFont"/>
    <w:link w:val="Title"/>
    <w:uiPriority w:val="3"/>
    <w:rsid w:val="00D853D2"/>
    <w:rPr>
      <w:rFonts w:asciiTheme="majorHAnsi" w:eastAsiaTheme="majorEastAsia" w:hAnsiTheme="majorHAnsi" w:cstheme="majorBidi"/>
      <w:b/>
      <w:kern w:val="28"/>
      <w:sz w:val="56"/>
      <w:szCs w:val="20"/>
      <w:lang w:val="el-GR" w:eastAsia="ja-JP"/>
      <w14:ligatures w14:val="standard"/>
    </w:rPr>
  </w:style>
  <w:style w:type="paragraph" w:styleId="Subtitle">
    <w:name w:val="Subtitle"/>
    <w:basedOn w:val="Normal"/>
    <w:next w:val="Normal"/>
    <w:link w:val="SubtitleChar"/>
    <w:uiPriority w:val="4"/>
    <w:qFormat/>
    <w:rsid w:val="00D853D2"/>
    <w:pPr>
      <w:numPr>
        <w:ilvl w:val="1"/>
      </w:numPr>
      <w:spacing w:before="180" w:line="288" w:lineRule="auto"/>
    </w:pPr>
    <w:rPr>
      <w:rFonts w:asciiTheme="majorHAnsi" w:hAnsiTheme="majorHAnsi"/>
      <w:sz w:val="24"/>
    </w:rPr>
  </w:style>
  <w:style w:type="character" w:customStyle="1" w:styleId="SubtitleChar">
    <w:name w:val="Subtitle Char"/>
    <w:basedOn w:val="DefaultParagraphFont"/>
    <w:link w:val="Subtitle"/>
    <w:uiPriority w:val="4"/>
    <w:rsid w:val="00D853D2"/>
    <w:rPr>
      <w:rFonts w:asciiTheme="majorHAnsi" w:hAnsiTheme="majorHAnsi"/>
      <w:kern w:val="2"/>
      <w:sz w:val="24"/>
      <w:szCs w:val="20"/>
      <w:lang w:val="el-GR" w:eastAsia="ja-JP"/>
      <w14:ligatures w14:val="standard"/>
    </w:rPr>
  </w:style>
  <w:style w:type="paragraph" w:customStyle="1" w:styleId="a">
    <w:name w:val="Επικεφαλίδα μπλοκ"/>
    <w:basedOn w:val="Normal"/>
    <w:uiPriority w:val="2"/>
    <w:qFormat/>
    <w:rsid w:val="00D853D2"/>
    <w:pPr>
      <w:spacing w:before="1200"/>
    </w:pPr>
    <w:rPr>
      <w:rFonts w:asciiTheme="majorHAnsi" w:eastAsiaTheme="majorEastAsia" w:hAnsiTheme="majorHAnsi" w:cstheme="majorBidi"/>
      <w:color w:val="44546A" w:themeColor="text2"/>
      <w:sz w:val="48"/>
    </w:rPr>
  </w:style>
  <w:style w:type="paragraph" w:customStyle="1" w:styleId="a0">
    <w:name w:val="Εναλλακτική μορφή"/>
    <w:aliases w:val="heading 2"/>
    <w:basedOn w:val="Heading2"/>
    <w:uiPriority w:val="2"/>
    <w:qFormat/>
    <w:rsid w:val="00D853D2"/>
    <w:pPr>
      <w:pBdr>
        <w:bottom w:val="single" w:sz="4" w:space="4" w:color="44546A" w:themeColor="text2"/>
      </w:pBdr>
      <w:spacing w:before="5680" w:after="160" w:line="216" w:lineRule="auto"/>
    </w:pPr>
    <w:rPr>
      <w:color w:val="auto"/>
      <w:sz w:val="28"/>
      <w:szCs w:val="20"/>
    </w:rPr>
  </w:style>
  <w:style w:type="character" w:customStyle="1" w:styleId="Heading2Char">
    <w:name w:val="Heading 2 Char"/>
    <w:basedOn w:val="DefaultParagraphFont"/>
    <w:link w:val="Heading2"/>
    <w:uiPriority w:val="9"/>
    <w:semiHidden/>
    <w:rsid w:val="00D853D2"/>
    <w:rPr>
      <w:rFonts w:asciiTheme="majorHAnsi" w:eastAsiaTheme="majorEastAsia" w:hAnsiTheme="majorHAnsi" w:cstheme="majorBidi"/>
      <w:color w:val="2E74B5" w:themeColor="accent1" w:themeShade="BF"/>
      <w:kern w:val="2"/>
      <w:sz w:val="26"/>
      <w:szCs w:val="26"/>
      <w:lang w:val="el-GR" w:eastAsia="ja-JP"/>
      <w14:ligatures w14:val="standar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200</Words>
  <Characters>1144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tolis</dc:creator>
  <cp:keywords/>
  <dc:description/>
  <cp:lastModifiedBy>tolis</cp:lastModifiedBy>
  <cp:revision>1</cp:revision>
  <dcterms:created xsi:type="dcterms:W3CDTF">2026-03-29T06:38:00Z</dcterms:created>
  <dcterms:modified xsi:type="dcterms:W3CDTF">2026-03-29T06:41:00Z</dcterms:modified>
</cp:coreProperties>
</file>